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56E8" w14:textId="77777777" w:rsidR="00766680" w:rsidRPr="00E168B3" w:rsidRDefault="00766680" w:rsidP="00E168B3">
      <w:pPr>
        <w:spacing w:line="360" w:lineRule="auto"/>
        <w:rPr>
          <w:rFonts w:ascii="Times New Roman" w:hAnsi="Times New Roman" w:cs="Times New Roman"/>
          <w:sz w:val="24"/>
          <w:szCs w:val="24"/>
          <w:lang w:eastAsia="pl-PL"/>
        </w:rPr>
      </w:pPr>
    </w:p>
    <w:p w14:paraId="7783B06F" w14:textId="77777777" w:rsidR="00822F95" w:rsidRPr="00E14084" w:rsidRDefault="00E14084" w:rsidP="00E168B3">
      <w:pPr>
        <w:pStyle w:val="Nagwek1"/>
        <w:spacing w:after="0" w:line="360" w:lineRule="auto"/>
        <w:ind w:left="0" w:firstLine="0"/>
        <w:jc w:val="center"/>
        <w:rPr>
          <w:szCs w:val="24"/>
          <w:lang w:val="en-GB"/>
        </w:rPr>
      </w:pPr>
      <w:r>
        <w:rPr>
          <w:szCs w:val="24"/>
          <w:lang w:val="en-GB"/>
        </w:rPr>
        <w:t>The procedure for submitting the dissertations (BA/BSc/engineer/</w:t>
      </w:r>
      <w:r w:rsidRPr="00E14084">
        <w:rPr>
          <w:szCs w:val="24"/>
          <w:lang w:val="en-GB"/>
        </w:rPr>
        <w:t>MA</w:t>
      </w:r>
      <w:r>
        <w:rPr>
          <w:szCs w:val="24"/>
          <w:lang w:val="en-GB"/>
        </w:rPr>
        <w:t>/MSc</w:t>
      </w:r>
      <w:r w:rsidR="00A52A5F">
        <w:rPr>
          <w:szCs w:val="24"/>
          <w:lang w:val="en-GB"/>
        </w:rPr>
        <w:t xml:space="preserve"> these</w:t>
      </w:r>
      <w:r w:rsidRPr="00E14084">
        <w:rPr>
          <w:szCs w:val="24"/>
          <w:lang w:val="en-GB"/>
        </w:rPr>
        <w:t>s), conducting the diploma examination and issuing t</w:t>
      </w:r>
      <w:r>
        <w:rPr>
          <w:szCs w:val="24"/>
          <w:lang w:val="en-GB"/>
        </w:rPr>
        <w:t>he final grade at the diploma in force at</w:t>
      </w:r>
      <w:r w:rsidRPr="00E14084">
        <w:rPr>
          <w:szCs w:val="24"/>
          <w:lang w:val="en-GB"/>
        </w:rPr>
        <w:t xml:space="preserve"> the Faculty of Biology and Animal Science</w:t>
      </w:r>
    </w:p>
    <w:p w14:paraId="12148E55" w14:textId="77777777" w:rsidR="00F9785A" w:rsidRPr="00E14084" w:rsidRDefault="00F9785A" w:rsidP="00E168B3">
      <w:pPr>
        <w:spacing w:after="0" w:line="360" w:lineRule="auto"/>
        <w:rPr>
          <w:rFonts w:ascii="Times New Roman" w:hAnsi="Times New Roman" w:cs="Times New Roman"/>
          <w:sz w:val="24"/>
          <w:szCs w:val="24"/>
          <w:lang w:val="en-GB" w:eastAsia="pl-PL"/>
        </w:rPr>
      </w:pPr>
    </w:p>
    <w:p w14:paraId="39A51E08" w14:textId="77777777" w:rsidR="00766680" w:rsidRPr="00E14084" w:rsidRDefault="00766680" w:rsidP="00E168B3">
      <w:pPr>
        <w:spacing w:after="0" w:line="360" w:lineRule="auto"/>
        <w:rPr>
          <w:rFonts w:ascii="Times New Roman" w:hAnsi="Times New Roman" w:cs="Times New Roman"/>
          <w:sz w:val="24"/>
          <w:szCs w:val="24"/>
          <w:lang w:val="en-GB" w:eastAsia="pl-PL"/>
        </w:rPr>
      </w:pPr>
    </w:p>
    <w:p w14:paraId="0E7DF9DE" w14:textId="77777777" w:rsidR="00C40492" w:rsidRPr="0039283B" w:rsidRDefault="00E14084" w:rsidP="00E168B3">
      <w:pPr>
        <w:pStyle w:val="Akapitzlist"/>
        <w:numPr>
          <w:ilvl w:val="0"/>
          <w:numId w:val="28"/>
        </w:numPr>
        <w:spacing w:after="0" w:line="360" w:lineRule="auto"/>
        <w:ind w:left="0" w:hanging="567"/>
        <w:jc w:val="both"/>
        <w:rPr>
          <w:rFonts w:ascii="Times New Roman" w:hAnsi="Times New Roman" w:cs="Times New Roman"/>
          <w:sz w:val="24"/>
          <w:szCs w:val="24"/>
          <w:lang w:val="en-GB"/>
        </w:rPr>
      </w:pPr>
      <w:r w:rsidRPr="0039283B">
        <w:rPr>
          <w:rFonts w:ascii="Times New Roman" w:hAnsi="Times New Roman" w:cs="Times New Roman"/>
          <w:sz w:val="24"/>
          <w:szCs w:val="24"/>
          <w:lang w:val="en-GB"/>
        </w:rPr>
        <w:t>The conditions for admission to the diploma examination are as follows:</w:t>
      </w:r>
    </w:p>
    <w:p w14:paraId="11E76EC7" w14:textId="77777777" w:rsidR="00E14084" w:rsidRPr="0039283B" w:rsidRDefault="00E14084" w:rsidP="00E14084">
      <w:pPr>
        <w:pStyle w:val="Akapitzlist"/>
        <w:numPr>
          <w:ilvl w:val="0"/>
          <w:numId w:val="31"/>
        </w:numPr>
        <w:spacing w:after="0" w:line="360" w:lineRule="auto"/>
        <w:ind w:left="0" w:hanging="425"/>
        <w:jc w:val="both"/>
        <w:rPr>
          <w:rFonts w:ascii="Times New Roman" w:hAnsi="Times New Roman" w:cs="Times New Roman"/>
          <w:sz w:val="24"/>
          <w:szCs w:val="24"/>
          <w:lang w:val="en-GB"/>
        </w:rPr>
      </w:pPr>
      <w:r w:rsidRPr="0039283B">
        <w:rPr>
          <w:rFonts w:ascii="Times New Roman" w:hAnsi="Times New Roman" w:cs="Times New Roman"/>
          <w:sz w:val="24"/>
          <w:szCs w:val="24"/>
          <w:lang w:val="en-GB"/>
        </w:rPr>
        <w:t>obtaining credits and passing exams in reference to all subjects and internships indicated in the study programme, excluding the subject titled dissertation and diploma examination or the subject titled the diploma examination as well as obtaining the required number of ECTS points decreased by the number of ECTS points assigned to the subject covered by the exemption;</w:t>
      </w:r>
    </w:p>
    <w:p w14:paraId="76917373" w14:textId="77777777" w:rsidR="00E14084" w:rsidRPr="0039283B" w:rsidRDefault="00E14084" w:rsidP="00E14084">
      <w:pPr>
        <w:pStyle w:val="Akapitzlist"/>
        <w:numPr>
          <w:ilvl w:val="0"/>
          <w:numId w:val="31"/>
        </w:numPr>
        <w:spacing w:after="0" w:line="360" w:lineRule="auto"/>
        <w:ind w:left="0" w:hanging="425"/>
        <w:jc w:val="both"/>
        <w:rPr>
          <w:rFonts w:ascii="Times New Roman" w:hAnsi="Times New Roman" w:cs="Times New Roman"/>
          <w:sz w:val="24"/>
          <w:szCs w:val="24"/>
          <w:lang w:val="en-GB"/>
        </w:rPr>
      </w:pPr>
      <w:r w:rsidRPr="0039283B">
        <w:rPr>
          <w:rFonts w:ascii="Times New Roman" w:hAnsi="Times New Roman" w:cs="Times New Roman"/>
          <w:sz w:val="24"/>
          <w:szCs w:val="24"/>
          <w:lang w:val="en-GB"/>
        </w:rPr>
        <w:t>obtaining at least two positive reviews concerning the diploma dissertation;</w:t>
      </w:r>
    </w:p>
    <w:p w14:paraId="4506F498" w14:textId="77777777" w:rsidR="00C40492" w:rsidRPr="0039283B" w:rsidRDefault="00E14084" w:rsidP="00E14084">
      <w:pPr>
        <w:pStyle w:val="Akapitzlist"/>
        <w:numPr>
          <w:ilvl w:val="0"/>
          <w:numId w:val="31"/>
        </w:numPr>
        <w:spacing w:after="0" w:line="360" w:lineRule="auto"/>
        <w:ind w:left="0" w:hanging="425"/>
        <w:jc w:val="both"/>
        <w:rPr>
          <w:rFonts w:ascii="Times New Roman" w:hAnsi="Times New Roman" w:cs="Times New Roman"/>
          <w:sz w:val="24"/>
          <w:szCs w:val="24"/>
          <w:lang w:val="en-GB"/>
        </w:rPr>
      </w:pPr>
      <w:r w:rsidRPr="0039283B">
        <w:rPr>
          <w:rFonts w:ascii="Times New Roman" w:hAnsi="Times New Roman" w:cs="Times New Roman"/>
          <w:sz w:val="24"/>
          <w:szCs w:val="24"/>
          <w:lang w:val="en-GB"/>
        </w:rPr>
        <w:t>submission of the documents indicated by the Dean or pointed out in sep</w:t>
      </w:r>
      <w:r w:rsidR="00A52A5F">
        <w:rPr>
          <w:rFonts w:ascii="Times New Roman" w:hAnsi="Times New Roman" w:cs="Times New Roman"/>
          <w:sz w:val="24"/>
          <w:szCs w:val="24"/>
          <w:lang w:val="en-GB"/>
        </w:rPr>
        <w:t xml:space="preserve">arate regulations observing </w:t>
      </w:r>
      <w:r w:rsidRPr="0039283B">
        <w:rPr>
          <w:rFonts w:ascii="Times New Roman" w:hAnsi="Times New Roman" w:cs="Times New Roman"/>
          <w:sz w:val="24"/>
          <w:szCs w:val="24"/>
          <w:lang w:val="en-GB"/>
        </w:rPr>
        <w:t>the determined deadline.</w:t>
      </w:r>
    </w:p>
    <w:p w14:paraId="36E241C3" w14:textId="77777777" w:rsidR="0039283B" w:rsidRPr="0039283B" w:rsidRDefault="0039283B" w:rsidP="0039283B">
      <w:pPr>
        <w:numPr>
          <w:ilvl w:val="0"/>
          <w:numId w:val="30"/>
        </w:numPr>
        <w:spacing w:after="0" w:line="360" w:lineRule="auto"/>
        <w:ind w:left="0" w:hanging="567"/>
        <w:jc w:val="both"/>
        <w:rPr>
          <w:rFonts w:ascii="Times New Roman" w:hAnsi="Times New Roman" w:cs="Times New Roman"/>
          <w:sz w:val="24"/>
          <w:szCs w:val="24"/>
          <w:lang w:val="en-GB"/>
        </w:rPr>
      </w:pPr>
      <w:bookmarkStart w:id="0" w:name="_Hlk75952084"/>
      <w:r>
        <w:rPr>
          <w:rFonts w:ascii="Times New Roman" w:hAnsi="Times New Roman" w:cs="Times New Roman"/>
          <w:sz w:val="24"/>
          <w:szCs w:val="24"/>
          <w:lang w:val="en-GB"/>
        </w:rPr>
        <w:t>The dissertation has to be written observing</w:t>
      </w:r>
      <w:r w:rsidRPr="0039283B">
        <w:rPr>
          <w:rFonts w:ascii="Times New Roman" w:hAnsi="Times New Roman" w:cs="Times New Roman"/>
          <w:sz w:val="24"/>
          <w:szCs w:val="24"/>
          <w:lang w:val="en-GB"/>
        </w:rPr>
        <w:t xml:space="preserve"> the instructions </w:t>
      </w:r>
      <w:r>
        <w:rPr>
          <w:rFonts w:ascii="Times New Roman" w:hAnsi="Times New Roman" w:cs="Times New Roman"/>
          <w:sz w:val="24"/>
          <w:szCs w:val="24"/>
          <w:lang w:val="en-GB"/>
        </w:rPr>
        <w:t>prepared for the authors of the dissertations published</w:t>
      </w:r>
      <w:r w:rsidRPr="0039283B">
        <w:rPr>
          <w:rFonts w:ascii="Times New Roman" w:hAnsi="Times New Roman" w:cs="Times New Roman"/>
          <w:sz w:val="24"/>
          <w:szCs w:val="24"/>
          <w:lang w:val="en-GB"/>
        </w:rPr>
        <w:t xml:space="preserve"> on the website of the Faculty of Biology </w:t>
      </w:r>
      <w:r>
        <w:rPr>
          <w:rFonts w:ascii="Times New Roman" w:hAnsi="Times New Roman" w:cs="Times New Roman"/>
          <w:sz w:val="24"/>
          <w:szCs w:val="24"/>
          <w:lang w:val="en-GB"/>
        </w:rPr>
        <w:t>and Animal Science for the particular</w:t>
      </w:r>
      <w:r w:rsidR="00A52A5F">
        <w:rPr>
          <w:rFonts w:ascii="Times New Roman" w:hAnsi="Times New Roman" w:cs="Times New Roman"/>
          <w:sz w:val="24"/>
          <w:szCs w:val="24"/>
          <w:lang w:val="en-GB"/>
        </w:rPr>
        <w:t xml:space="preserve"> field of study and the cycle</w:t>
      </w:r>
      <w:r w:rsidRPr="0039283B">
        <w:rPr>
          <w:rFonts w:ascii="Times New Roman" w:hAnsi="Times New Roman" w:cs="Times New Roman"/>
          <w:sz w:val="24"/>
          <w:szCs w:val="24"/>
          <w:lang w:val="en-GB"/>
        </w:rPr>
        <w:t xml:space="preserve"> of study.</w:t>
      </w:r>
    </w:p>
    <w:p w14:paraId="2101A7D0" w14:textId="77777777" w:rsidR="00822F95" w:rsidRPr="00E14084" w:rsidRDefault="0039283B" w:rsidP="0039283B">
      <w:pPr>
        <w:numPr>
          <w:ilvl w:val="0"/>
          <w:numId w:val="30"/>
        </w:numPr>
        <w:spacing w:after="0" w:line="360" w:lineRule="auto"/>
        <w:ind w:left="0" w:hanging="567"/>
        <w:jc w:val="both"/>
        <w:rPr>
          <w:rFonts w:ascii="Times New Roman" w:hAnsi="Times New Roman" w:cs="Times New Roman"/>
          <w:sz w:val="24"/>
          <w:szCs w:val="24"/>
          <w:lang w:val="en-GB"/>
        </w:rPr>
      </w:pPr>
      <w:r w:rsidRPr="0039283B">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dean determines the </w:t>
      </w:r>
      <w:r w:rsidRPr="0039283B">
        <w:rPr>
          <w:rFonts w:ascii="Times New Roman" w:hAnsi="Times New Roman" w:cs="Times New Roman"/>
          <w:sz w:val="24"/>
          <w:szCs w:val="24"/>
          <w:lang w:val="en-GB"/>
        </w:rPr>
        <w:t xml:space="preserve">deadlines for submitting </w:t>
      </w:r>
      <w:r>
        <w:rPr>
          <w:rFonts w:ascii="Times New Roman" w:hAnsi="Times New Roman" w:cs="Times New Roman"/>
          <w:sz w:val="24"/>
          <w:szCs w:val="24"/>
          <w:lang w:val="en-GB"/>
        </w:rPr>
        <w:t>diploma dissertations in the internal schedule devoted to</w:t>
      </w:r>
      <w:r w:rsidRPr="0039283B">
        <w:rPr>
          <w:rFonts w:ascii="Times New Roman" w:hAnsi="Times New Roman" w:cs="Times New Roman"/>
          <w:sz w:val="24"/>
          <w:szCs w:val="24"/>
          <w:lang w:val="en-GB"/>
        </w:rPr>
        <w:t xml:space="preserve"> the organization of the academic year.</w:t>
      </w:r>
    </w:p>
    <w:bookmarkEnd w:id="0"/>
    <w:p w14:paraId="578FA576" w14:textId="77777777" w:rsidR="00822F95" w:rsidRPr="00E14084" w:rsidRDefault="0039283B" w:rsidP="00E168B3">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student uploads the diploma dissertation into</w:t>
      </w:r>
      <w:r w:rsidRPr="0039283B">
        <w:rPr>
          <w:rFonts w:ascii="Times New Roman" w:hAnsi="Times New Roman" w:cs="Times New Roman"/>
          <w:sz w:val="24"/>
          <w:szCs w:val="24"/>
          <w:lang w:val="en-GB"/>
        </w:rPr>
        <w:t xml:space="preserve"> the APD sy</w:t>
      </w:r>
      <w:r>
        <w:rPr>
          <w:rFonts w:ascii="Times New Roman" w:hAnsi="Times New Roman" w:cs="Times New Roman"/>
          <w:sz w:val="24"/>
          <w:szCs w:val="24"/>
          <w:lang w:val="en-GB"/>
        </w:rPr>
        <w:t>stem (Archives of Diploma Dissertations</w:t>
      </w:r>
      <w:r w:rsidRPr="0039283B">
        <w:rPr>
          <w:rFonts w:ascii="Times New Roman" w:hAnsi="Times New Roman" w:cs="Times New Roman"/>
          <w:sz w:val="24"/>
          <w:szCs w:val="24"/>
          <w:lang w:val="en-GB"/>
        </w:rPr>
        <w:t>)</w:t>
      </w:r>
      <w:r w:rsidR="00822F95" w:rsidRPr="00E14084">
        <w:rPr>
          <w:rFonts w:ascii="Times New Roman" w:hAnsi="Times New Roman" w:cs="Times New Roman"/>
          <w:sz w:val="24"/>
          <w:szCs w:val="24"/>
          <w:lang w:val="en-GB"/>
        </w:rPr>
        <w:t xml:space="preserve"> </w:t>
      </w:r>
      <w:r w:rsidR="00B16819" w:rsidRPr="00E14084">
        <w:rPr>
          <w:rFonts w:ascii="Times New Roman" w:hAnsi="Times New Roman" w:cs="Times New Roman"/>
          <w:sz w:val="24"/>
          <w:szCs w:val="24"/>
          <w:lang w:val="en-GB"/>
        </w:rPr>
        <w:t>(</w:t>
      </w:r>
      <w:hyperlink r:id="rId8" w:history="1">
        <w:r w:rsidR="00B16819" w:rsidRPr="00E14084">
          <w:rPr>
            <w:rStyle w:val="Hipercze"/>
            <w:rFonts w:ascii="Times New Roman" w:hAnsi="Times New Roman" w:cs="Times New Roman"/>
            <w:sz w:val="24"/>
            <w:szCs w:val="24"/>
            <w:lang w:val="en-GB"/>
          </w:rPr>
          <w:t>https://apd.upwr.edu.pl</w:t>
        </w:r>
      </w:hyperlink>
      <w:r w:rsidR="00B16819" w:rsidRPr="00E14084">
        <w:rPr>
          <w:rFonts w:ascii="Times New Roman" w:hAnsi="Times New Roman" w:cs="Times New Roman"/>
          <w:sz w:val="24"/>
          <w:szCs w:val="24"/>
          <w:lang w:val="en-GB"/>
        </w:rPr>
        <w:t xml:space="preserve">) </w:t>
      </w:r>
      <w:r>
        <w:rPr>
          <w:rFonts w:ascii="Times New Roman" w:hAnsi="Times New Roman" w:cs="Times New Roman"/>
          <w:sz w:val="24"/>
          <w:szCs w:val="24"/>
          <w:lang w:val="en-GB"/>
        </w:rPr>
        <w:t>following the current regulation issued by the rector</w:t>
      </w:r>
      <w:r w:rsidR="00FA0C35">
        <w:rPr>
          <w:rFonts w:ascii="Times New Roman" w:hAnsi="Times New Roman" w:cs="Times New Roman"/>
          <w:sz w:val="24"/>
          <w:szCs w:val="24"/>
          <w:lang w:val="en-GB"/>
        </w:rPr>
        <w:t xml:space="preserve"> on the rules</w:t>
      </w:r>
      <w:r w:rsidRPr="0039283B">
        <w:rPr>
          <w:rFonts w:ascii="Times New Roman" w:hAnsi="Times New Roman" w:cs="Times New Roman"/>
          <w:sz w:val="24"/>
          <w:szCs w:val="24"/>
          <w:lang w:val="en-GB"/>
        </w:rPr>
        <w:t xml:space="preserve"> of verifying the origi</w:t>
      </w:r>
      <w:r>
        <w:rPr>
          <w:rFonts w:ascii="Times New Roman" w:hAnsi="Times New Roman" w:cs="Times New Roman"/>
          <w:sz w:val="24"/>
          <w:szCs w:val="24"/>
          <w:lang w:val="en-GB"/>
        </w:rPr>
        <w:t>nality of written diploma dissertations and the course of the dissertation</w:t>
      </w:r>
      <w:r w:rsidRPr="0039283B">
        <w:rPr>
          <w:rFonts w:ascii="Times New Roman" w:hAnsi="Times New Roman" w:cs="Times New Roman"/>
          <w:sz w:val="24"/>
          <w:szCs w:val="24"/>
          <w:lang w:val="en-GB"/>
        </w:rPr>
        <w:t xml:space="preserve"> process in the University Study Service System.</w:t>
      </w:r>
    </w:p>
    <w:p w14:paraId="3CCB83F9" w14:textId="77777777" w:rsidR="00822F95" w:rsidRPr="00E14084" w:rsidRDefault="00BC7CE5" w:rsidP="00E168B3">
      <w:pPr>
        <w:pStyle w:val="Akapitzlist"/>
        <w:numPr>
          <w:ilvl w:val="0"/>
          <w:numId w:val="30"/>
        </w:numPr>
        <w:spacing w:after="0" w:line="360" w:lineRule="auto"/>
        <w:ind w:left="0" w:hanging="567"/>
        <w:jc w:val="both"/>
        <w:rPr>
          <w:rFonts w:ascii="Times New Roman" w:hAnsi="Times New Roman" w:cs="Times New Roman"/>
          <w:sz w:val="24"/>
          <w:szCs w:val="24"/>
          <w:lang w:val="en-GB"/>
        </w:rPr>
      </w:pPr>
      <w:r w:rsidRPr="00BC7CE5">
        <w:rPr>
          <w:rFonts w:ascii="Times New Roman" w:hAnsi="Times New Roman" w:cs="Times New Roman"/>
          <w:sz w:val="24"/>
          <w:szCs w:val="24"/>
          <w:lang w:val="en-GB"/>
        </w:rPr>
        <w:lastRenderedPageBreak/>
        <w:t xml:space="preserve">The </w:t>
      </w:r>
      <w:r w:rsidR="00FA0C35">
        <w:rPr>
          <w:rFonts w:ascii="Times New Roman" w:hAnsi="Times New Roman" w:cs="Times New Roman"/>
          <w:sz w:val="24"/>
          <w:szCs w:val="24"/>
          <w:lang w:val="en-GB"/>
        </w:rPr>
        <w:t xml:space="preserve">student </w:t>
      </w:r>
      <w:r>
        <w:rPr>
          <w:rFonts w:ascii="Times New Roman" w:hAnsi="Times New Roman" w:cs="Times New Roman"/>
          <w:sz w:val="24"/>
          <w:szCs w:val="24"/>
          <w:lang w:val="en-GB"/>
        </w:rPr>
        <w:t>has</w:t>
      </w:r>
      <w:r w:rsidRPr="00BC7CE5">
        <w:rPr>
          <w:rFonts w:ascii="Times New Roman" w:hAnsi="Times New Roman" w:cs="Times New Roman"/>
          <w:sz w:val="24"/>
          <w:szCs w:val="24"/>
          <w:lang w:val="en-GB"/>
        </w:rPr>
        <w:t xml:space="preserve"> to complete a form in</w:t>
      </w:r>
      <w:r>
        <w:rPr>
          <w:rFonts w:ascii="Times New Roman" w:hAnsi="Times New Roman" w:cs="Times New Roman"/>
          <w:sz w:val="24"/>
          <w:szCs w:val="24"/>
          <w:lang w:val="en-GB"/>
        </w:rPr>
        <w:t>cluded in</w:t>
      </w:r>
      <w:r w:rsidRPr="00BC7CE5">
        <w:rPr>
          <w:rFonts w:ascii="Times New Roman" w:hAnsi="Times New Roman" w:cs="Times New Roman"/>
          <w:sz w:val="24"/>
          <w:szCs w:val="24"/>
          <w:lang w:val="en-GB"/>
        </w:rPr>
        <w:t xml:space="preserve"> APD</w:t>
      </w:r>
      <w:r>
        <w:rPr>
          <w:rFonts w:ascii="Times New Roman" w:hAnsi="Times New Roman" w:cs="Times New Roman"/>
          <w:sz w:val="24"/>
          <w:szCs w:val="24"/>
          <w:lang w:val="en-GB"/>
        </w:rPr>
        <w:t>. This form contains detailed data concerning the diploma dissertation: the language of the dissertation</w:t>
      </w:r>
      <w:r w:rsidRPr="00BC7CE5">
        <w:rPr>
          <w:rFonts w:ascii="Times New Roman" w:hAnsi="Times New Roman" w:cs="Times New Roman"/>
          <w:sz w:val="24"/>
          <w:szCs w:val="24"/>
          <w:lang w:val="en-GB"/>
        </w:rPr>
        <w:t>, t</w:t>
      </w:r>
      <w:r>
        <w:rPr>
          <w:rFonts w:ascii="Times New Roman" w:hAnsi="Times New Roman" w:cs="Times New Roman"/>
          <w:sz w:val="24"/>
          <w:szCs w:val="24"/>
          <w:lang w:val="en-GB"/>
        </w:rPr>
        <w:t>he title of the dissertation</w:t>
      </w:r>
      <w:r w:rsidRPr="00BC7CE5">
        <w:rPr>
          <w:rFonts w:ascii="Times New Roman" w:hAnsi="Times New Roman" w:cs="Times New Roman"/>
          <w:sz w:val="24"/>
          <w:szCs w:val="24"/>
          <w:lang w:val="en-GB"/>
        </w:rPr>
        <w:t xml:space="preserve"> in </w:t>
      </w:r>
      <w:r>
        <w:rPr>
          <w:rFonts w:ascii="Times New Roman" w:hAnsi="Times New Roman" w:cs="Times New Roman"/>
          <w:sz w:val="24"/>
          <w:szCs w:val="24"/>
          <w:lang w:val="en-GB"/>
        </w:rPr>
        <w:t>English, a summary of the dissertation</w:t>
      </w:r>
      <w:r w:rsidRPr="00BC7CE5">
        <w:rPr>
          <w:rFonts w:ascii="Times New Roman" w:hAnsi="Times New Roman" w:cs="Times New Roman"/>
          <w:sz w:val="24"/>
          <w:szCs w:val="24"/>
          <w:lang w:val="en-GB"/>
        </w:rPr>
        <w:t xml:space="preserve"> in P</w:t>
      </w:r>
      <w:r>
        <w:rPr>
          <w:rFonts w:ascii="Times New Roman" w:hAnsi="Times New Roman" w:cs="Times New Roman"/>
          <w:sz w:val="24"/>
          <w:szCs w:val="24"/>
          <w:lang w:val="en-GB"/>
        </w:rPr>
        <w:t>olish and English, keywords. The student is to</w:t>
      </w:r>
      <w:r w:rsidRPr="00BC7CE5">
        <w:rPr>
          <w:rFonts w:ascii="Times New Roman" w:hAnsi="Times New Roman" w:cs="Times New Roman"/>
          <w:sz w:val="24"/>
          <w:szCs w:val="24"/>
          <w:lang w:val="en-GB"/>
        </w:rPr>
        <w:t xml:space="preserve"> upload </w:t>
      </w:r>
      <w:r>
        <w:rPr>
          <w:rFonts w:ascii="Times New Roman" w:hAnsi="Times New Roman" w:cs="Times New Roman"/>
          <w:sz w:val="24"/>
          <w:szCs w:val="24"/>
          <w:lang w:val="en-GB"/>
        </w:rPr>
        <w:t>the file with the diploma dissertation</w:t>
      </w:r>
      <w:r w:rsidRPr="00BC7CE5">
        <w:rPr>
          <w:rFonts w:ascii="Times New Roman" w:hAnsi="Times New Roman" w:cs="Times New Roman"/>
          <w:sz w:val="24"/>
          <w:szCs w:val="24"/>
          <w:lang w:val="en-GB"/>
        </w:rPr>
        <w:t>, app</w:t>
      </w:r>
      <w:r>
        <w:rPr>
          <w:rFonts w:ascii="Times New Roman" w:hAnsi="Times New Roman" w:cs="Times New Roman"/>
          <w:sz w:val="24"/>
          <w:szCs w:val="24"/>
          <w:lang w:val="en-GB"/>
        </w:rPr>
        <w:t>rove the required declaration stating the student prepared the dissertation on his/her own and did not violate</w:t>
      </w:r>
      <w:r w:rsidRPr="00BC7CE5">
        <w:rPr>
          <w:rFonts w:ascii="Times New Roman" w:hAnsi="Times New Roman" w:cs="Times New Roman"/>
          <w:sz w:val="24"/>
          <w:szCs w:val="24"/>
          <w:lang w:val="en-GB"/>
        </w:rPr>
        <w:t xml:space="preserve"> copyrights and submit the diploma</w:t>
      </w:r>
      <w:r>
        <w:rPr>
          <w:rFonts w:ascii="Times New Roman" w:hAnsi="Times New Roman" w:cs="Times New Roman"/>
          <w:sz w:val="24"/>
          <w:szCs w:val="24"/>
          <w:lang w:val="en-GB"/>
        </w:rPr>
        <w:t xml:space="preserve"> dissertation for approval by dissertation</w:t>
      </w:r>
      <w:r w:rsidRPr="00BC7CE5">
        <w:rPr>
          <w:rFonts w:ascii="Times New Roman" w:hAnsi="Times New Roman" w:cs="Times New Roman"/>
          <w:sz w:val="24"/>
          <w:szCs w:val="24"/>
          <w:lang w:val="en-GB"/>
        </w:rPr>
        <w:t xml:space="preserve"> supervisor.</w:t>
      </w:r>
    </w:p>
    <w:p w14:paraId="6692B4B5" w14:textId="77777777" w:rsidR="00EE2C93" w:rsidRPr="00E14084" w:rsidRDefault="00BC7CE5" w:rsidP="00E168B3">
      <w:pPr>
        <w:pStyle w:val="Akapitzlist"/>
        <w:numPr>
          <w:ilvl w:val="0"/>
          <w:numId w:val="30"/>
        </w:numPr>
        <w:spacing w:after="0" w:line="360" w:lineRule="auto"/>
        <w:ind w:left="0" w:hanging="567"/>
        <w:jc w:val="both"/>
        <w:rPr>
          <w:rFonts w:ascii="Times New Roman" w:hAnsi="Times New Roman" w:cs="Times New Roman"/>
          <w:sz w:val="24"/>
          <w:szCs w:val="24"/>
          <w:lang w:val="en-GB"/>
        </w:rPr>
      </w:pPr>
      <w:r w:rsidRPr="00BC7CE5">
        <w:rPr>
          <w:rFonts w:ascii="Times New Roman" w:hAnsi="Times New Roman" w:cs="Times New Roman"/>
          <w:sz w:val="24"/>
          <w:szCs w:val="24"/>
          <w:lang w:val="en-GB"/>
        </w:rPr>
        <w:t>Diplo</w:t>
      </w:r>
      <w:r>
        <w:rPr>
          <w:rFonts w:ascii="Times New Roman" w:hAnsi="Times New Roman" w:cs="Times New Roman"/>
          <w:sz w:val="24"/>
          <w:szCs w:val="24"/>
          <w:lang w:val="en-GB"/>
        </w:rPr>
        <w:t>ma examinations can be organized</w:t>
      </w:r>
      <w:r w:rsidRPr="00BC7CE5">
        <w:rPr>
          <w:rFonts w:ascii="Times New Roman" w:hAnsi="Times New Roman" w:cs="Times New Roman"/>
          <w:sz w:val="24"/>
          <w:szCs w:val="24"/>
          <w:lang w:val="en-GB"/>
        </w:rPr>
        <w:t xml:space="preserve"> outsi</w:t>
      </w:r>
      <w:r>
        <w:rPr>
          <w:rFonts w:ascii="Times New Roman" w:hAnsi="Times New Roman" w:cs="Times New Roman"/>
          <w:sz w:val="24"/>
          <w:szCs w:val="24"/>
          <w:lang w:val="en-GB"/>
        </w:rPr>
        <w:t>de the seat of the university making use of the</w:t>
      </w:r>
      <w:r w:rsidRPr="00BC7CE5">
        <w:rPr>
          <w:rFonts w:ascii="Times New Roman" w:hAnsi="Times New Roman" w:cs="Times New Roman"/>
          <w:sz w:val="24"/>
          <w:szCs w:val="24"/>
          <w:lang w:val="en-GB"/>
        </w:rPr>
        <w:t xml:space="preserve"> means of electronic communication and </w:t>
      </w:r>
      <w:r>
        <w:rPr>
          <w:rFonts w:ascii="Times New Roman" w:hAnsi="Times New Roman" w:cs="Times New Roman"/>
          <w:sz w:val="24"/>
          <w:szCs w:val="24"/>
          <w:lang w:val="en-GB"/>
        </w:rPr>
        <w:t>in such a case they are referred to as “remote diploma examinations”</w:t>
      </w:r>
      <w:r w:rsidRPr="00BC7CE5">
        <w:rPr>
          <w:rFonts w:ascii="Times New Roman" w:hAnsi="Times New Roman" w:cs="Times New Roman"/>
          <w:sz w:val="24"/>
          <w:szCs w:val="24"/>
          <w:lang w:val="en-GB"/>
        </w:rPr>
        <w:t xml:space="preserve">. </w:t>
      </w:r>
      <w:r>
        <w:rPr>
          <w:rFonts w:ascii="Times New Roman" w:hAnsi="Times New Roman" w:cs="Times New Roman"/>
          <w:sz w:val="24"/>
          <w:szCs w:val="24"/>
          <w:lang w:val="en-GB"/>
        </w:rPr>
        <w:t>A specified regulation issued by the rector determines d</w:t>
      </w:r>
      <w:r w:rsidRPr="00BC7CE5">
        <w:rPr>
          <w:rFonts w:ascii="Times New Roman" w:hAnsi="Times New Roman" w:cs="Times New Roman"/>
          <w:sz w:val="24"/>
          <w:szCs w:val="24"/>
          <w:lang w:val="en-GB"/>
        </w:rPr>
        <w:t xml:space="preserve">etailed rules for conducting diploma and master's </w:t>
      </w:r>
      <w:r>
        <w:rPr>
          <w:rFonts w:ascii="Times New Roman" w:hAnsi="Times New Roman" w:cs="Times New Roman"/>
          <w:sz w:val="24"/>
          <w:szCs w:val="24"/>
          <w:lang w:val="en-GB"/>
        </w:rPr>
        <w:t xml:space="preserve">dissertation </w:t>
      </w:r>
      <w:r w:rsidRPr="00BC7CE5">
        <w:rPr>
          <w:rFonts w:ascii="Times New Roman" w:hAnsi="Times New Roman" w:cs="Times New Roman"/>
          <w:sz w:val="24"/>
          <w:szCs w:val="24"/>
          <w:lang w:val="en-GB"/>
        </w:rPr>
        <w:t>ex</w:t>
      </w:r>
      <w:r w:rsidR="00F30565">
        <w:rPr>
          <w:rFonts w:ascii="Times New Roman" w:hAnsi="Times New Roman" w:cs="Times New Roman"/>
          <w:sz w:val="24"/>
          <w:szCs w:val="24"/>
          <w:lang w:val="en-GB"/>
        </w:rPr>
        <w:t>aminations using</w:t>
      </w:r>
      <w:r w:rsidRPr="00BC7CE5">
        <w:rPr>
          <w:rFonts w:ascii="Times New Roman" w:hAnsi="Times New Roman" w:cs="Times New Roman"/>
          <w:sz w:val="24"/>
          <w:szCs w:val="24"/>
          <w:lang w:val="en-GB"/>
        </w:rPr>
        <w:t xml:space="preserve"> means of electroni</w:t>
      </w:r>
      <w:r>
        <w:rPr>
          <w:rFonts w:ascii="Times New Roman" w:hAnsi="Times New Roman" w:cs="Times New Roman"/>
          <w:sz w:val="24"/>
          <w:szCs w:val="24"/>
          <w:lang w:val="en-GB"/>
        </w:rPr>
        <w:t>c communication</w:t>
      </w:r>
      <w:r w:rsidRPr="00BC7CE5">
        <w:rPr>
          <w:rFonts w:ascii="Times New Roman" w:hAnsi="Times New Roman" w:cs="Times New Roman"/>
          <w:sz w:val="24"/>
          <w:szCs w:val="24"/>
          <w:lang w:val="en-GB"/>
        </w:rPr>
        <w:t>.</w:t>
      </w:r>
    </w:p>
    <w:p w14:paraId="252B6803" w14:textId="77777777" w:rsidR="00F0262B" w:rsidRPr="00F0262B" w:rsidRDefault="00F0262B" w:rsidP="00F0262B">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dissertation is verified</w:t>
      </w:r>
      <w:r w:rsidRPr="00F0262B">
        <w:rPr>
          <w:rFonts w:ascii="Times New Roman" w:hAnsi="Times New Roman" w:cs="Times New Roman"/>
          <w:sz w:val="24"/>
          <w:szCs w:val="24"/>
          <w:lang w:val="en-GB"/>
        </w:rPr>
        <w:t xml:space="preserve"> in the an</w:t>
      </w:r>
      <w:r>
        <w:rPr>
          <w:rFonts w:ascii="Times New Roman" w:hAnsi="Times New Roman" w:cs="Times New Roman"/>
          <w:sz w:val="24"/>
          <w:szCs w:val="24"/>
          <w:lang w:val="en-GB"/>
        </w:rPr>
        <w:t>ti-plagiarism system. The dissertation</w:t>
      </w:r>
      <w:r w:rsidR="00FA0C35">
        <w:rPr>
          <w:rFonts w:ascii="Times New Roman" w:hAnsi="Times New Roman" w:cs="Times New Roman"/>
          <w:sz w:val="24"/>
          <w:szCs w:val="24"/>
          <w:lang w:val="en-GB"/>
        </w:rPr>
        <w:t xml:space="preserve"> supervisor</w:t>
      </w:r>
      <w:r w:rsidRPr="00F0262B">
        <w:rPr>
          <w:rFonts w:ascii="Times New Roman" w:hAnsi="Times New Roman" w:cs="Times New Roman"/>
          <w:sz w:val="24"/>
          <w:szCs w:val="24"/>
          <w:lang w:val="en-GB"/>
        </w:rPr>
        <w:t xml:space="preserve"> </w:t>
      </w:r>
      <w:r>
        <w:rPr>
          <w:rFonts w:ascii="Times New Roman" w:hAnsi="Times New Roman" w:cs="Times New Roman"/>
          <w:sz w:val="24"/>
          <w:szCs w:val="24"/>
          <w:lang w:val="en-GB"/>
        </w:rPr>
        <w:t>is to assess whether the dissertation</w:t>
      </w:r>
      <w:r w:rsidR="00FA0C35">
        <w:rPr>
          <w:rFonts w:ascii="Times New Roman" w:hAnsi="Times New Roman" w:cs="Times New Roman"/>
          <w:sz w:val="24"/>
          <w:szCs w:val="24"/>
          <w:lang w:val="en-GB"/>
        </w:rPr>
        <w:t xml:space="preserve"> </w:t>
      </w:r>
      <w:r w:rsidRPr="00F0262B">
        <w:rPr>
          <w:rFonts w:ascii="Times New Roman" w:hAnsi="Times New Roman" w:cs="Times New Roman"/>
          <w:sz w:val="24"/>
          <w:szCs w:val="24"/>
          <w:lang w:val="en-GB"/>
        </w:rPr>
        <w:t>contain</w:t>
      </w:r>
      <w:r w:rsidR="00FA0C35">
        <w:rPr>
          <w:rFonts w:ascii="Times New Roman" w:hAnsi="Times New Roman" w:cs="Times New Roman"/>
          <w:sz w:val="24"/>
          <w:szCs w:val="24"/>
          <w:lang w:val="en-GB"/>
        </w:rPr>
        <w:t>s</w:t>
      </w:r>
      <w:r w:rsidRPr="00F0262B">
        <w:rPr>
          <w:rFonts w:ascii="Times New Roman" w:hAnsi="Times New Roman" w:cs="Times New Roman"/>
          <w:sz w:val="24"/>
          <w:szCs w:val="24"/>
          <w:lang w:val="en-GB"/>
        </w:rPr>
        <w:t xml:space="preserve"> unauthorized borrowings or whether the correctly marked borrowi</w:t>
      </w:r>
      <w:r>
        <w:rPr>
          <w:rFonts w:ascii="Times New Roman" w:hAnsi="Times New Roman" w:cs="Times New Roman"/>
          <w:sz w:val="24"/>
          <w:szCs w:val="24"/>
          <w:lang w:val="en-GB"/>
        </w:rPr>
        <w:t>ngs (quotations) contained in this di</w:t>
      </w:r>
      <w:r w:rsidR="00FA0C35">
        <w:rPr>
          <w:rFonts w:ascii="Times New Roman" w:hAnsi="Times New Roman" w:cs="Times New Roman"/>
          <w:sz w:val="24"/>
          <w:szCs w:val="24"/>
          <w:lang w:val="en-GB"/>
        </w:rPr>
        <w:t>ssertation</w:t>
      </w:r>
      <w:r>
        <w:rPr>
          <w:rFonts w:ascii="Times New Roman" w:hAnsi="Times New Roman" w:cs="Times New Roman"/>
          <w:sz w:val="24"/>
          <w:szCs w:val="24"/>
          <w:lang w:val="en-GB"/>
        </w:rPr>
        <w:t xml:space="preserve"> raise </w:t>
      </w:r>
      <w:r w:rsidR="00FA0C35">
        <w:rPr>
          <w:rFonts w:ascii="Times New Roman" w:hAnsi="Times New Roman" w:cs="Times New Roman"/>
          <w:sz w:val="24"/>
          <w:szCs w:val="24"/>
          <w:lang w:val="en-GB"/>
        </w:rPr>
        <w:t xml:space="preserve">any </w:t>
      </w:r>
      <w:r>
        <w:rPr>
          <w:rFonts w:ascii="Times New Roman" w:hAnsi="Times New Roman" w:cs="Times New Roman"/>
          <w:sz w:val="24"/>
          <w:szCs w:val="24"/>
          <w:lang w:val="en-GB"/>
        </w:rPr>
        <w:t>doubts in reference</w:t>
      </w:r>
      <w:r w:rsidRPr="00F0262B">
        <w:rPr>
          <w:rFonts w:ascii="Times New Roman" w:hAnsi="Times New Roman" w:cs="Times New Roman"/>
          <w:sz w:val="24"/>
          <w:szCs w:val="24"/>
          <w:lang w:val="en-GB"/>
        </w:rPr>
        <w:t xml:space="preserve"> to the in</w:t>
      </w:r>
      <w:r>
        <w:rPr>
          <w:rFonts w:ascii="Times New Roman" w:hAnsi="Times New Roman" w:cs="Times New Roman"/>
          <w:sz w:val="24"/>
          <w:szCs w:val="24"/>
          <w:lang w:val="en-GB"/>
        </w:rPr>
        <w:t>dependence of the diploma dissertation</w:t>
      </w:r>
      <w:r w:rsidRPr="00F0262B">
        <w:rPr>
          <w:rFonts w:ascii="Times New Roman" w:hAnsi="Times New Roman" w:cs="Times New Roman"/>
          <w:sz w:val="24"/>
          <w:szCs w:val="24"/>
          <w:lang w:val="en-GB"/>
        </w:rPr>
        <w:t xml:space="preserve"> prepared by the student</w:t>
      </w:r>
      <w:r w:rsidR="00C127FD">
        <w:rPr>
          <w:rFonts w:ascii="Times New Roman" w:hAnsi="Times New Roman" w:cs="Times New Roman"/>
          <w:sz w:val="24"/>
          <w:szCs w:val="24"/>
          <w:lang w:val="en-GB"/>
        </w:rPr>
        <w:t>. The assessment is conducted based on</w:t>
      </w:r>
      <w:r w:rsidRPr="00F0262B">
        <w:rPr>
          <w:rFonts w:ascii="Times New Roman" w:hAnsi="Times New Roman" w:cs="Times New Roman"/>
          <w:sz w:val="24"/>
          <w:szCs w:val="24"/>
          <w:lang w:val="en-GB"/>
        </w:rPr>
        <w:t xml:space="preserve"> the General Report and the Detailed Report generated in APD.</w:t>
      </w:r>
    </w:p>
    <w:p w14:paraId="0D41EFEB" w14:textId="77777777" w:rsidR="00925EFE" w:rsidRPr="00E14084" w:rsidRDefault="00C127FD" w:rsidP="00F0262B">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In case of noticing irregularities,</w:t>
      </w:r>
      <w:r w:rsidR="00F0262B" w:rsidRPr="00F0262B">
        <w:rPr>
          <w:rFonts w:ascii="Times New Roman" w:hAnsi="Times New Roman" w:cs="Times New Roman"/>
          <w:sz w:val="24"/>
          <w:szCs w:val="24"/>
          <w:lang w:val="en-GB"/>
        </w:rPr>
        <w:t xml:space="preserve"> t</w:t>
      </w:r>
      <w:r>
        <w:rPr>
          <w:rFonts w:ascii="Times New Roman" w:hAnsi="Times New Roman" w:cs="Times New Roman"/>
          <w:sz w:val="24"/>
          <w:szCs w:val="24"/>
          <w:lang w:val="en-GB"/>
        </w:rPr>
        <w:t>he dissertation supervisor may approve the dissertation provided the analysis indicates that this dissertation does not violate</w:t>
      </w:r>
      <w:r w:rsidR="00F0262B" w:rsidRPr="00F0262B">
        <w:rPr>
          <w:rFonts w:ascii="Times New Roman" w:hAnsi="Times New Roman" w:cs="Times New Roman"/>
          <w:sz w:val="24"/>
          <w:szCs w:val="24"/>
          <w:lang w:val="en-GB"/>
        </w:rPr>
        <w:t xml:space="preserve"> intellectual property rights or order the APD ad</w:t>
      </w:r>
      <w:r>
        <w:rPr>
          <w:rFonts w:ascii="Times New Roman" w:hAnsi="Times New Roman" w:cs="Times New Roman"/>
          <w:sz w:val="24"/>
          <w:szCs w:val="24"/>
          <w:lang w:val="en-GB"/>
        </w:rPr>
        <w:t>ministrator to withdraw the dissertation</w:t>
      </w:r>
      <w:r w:rsidR="00F0262B" w:rsidRPr="00F0262B">
        <w:rPr>
          <w:rFonts w:ascii="Times New Roman" w:hAnsi="Times New Roman" w:cs="Times New Roman"/>
          <w:sz w:val="24"/>
          <w:szCs w:val="24"/>
          <w:lang w:val="en-GB"/>
        </w:rPr>
        <w:t xml:space="preserve"> and oblige the student to correct it.</w:t>
      </w:r>
    </w:p>
    <w:p w14:paraId="359DC005" w14:textId="77777777" w:rsidR="00C127FD" w:rsidRPr="00C127FD" w:rsidRDefault="00C127FD" w:rsidP="00C127FD">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student has the right to use </w:t>
      </w:r>
      <w:r w:rsidRPr="00C127FD">
        <w:rPr>
          <w:rFonts w:ascii="Times New Roman" w:hAnsi="Times New Roman" w:cs="Times New Roman"/>
          <w:sz w:val="24"/>
          <w:szCs w:val="24"/>
          <w:lang w:val="en-GB"/>
        </w:rPr>
        <w:t xml:space="preserve">the possibility of improving work in APD </w:t>
      </w:r>
      <w:r>
        <w:rPr>
          <w:rFonts w:ascii="Times New Roman" w:hAnsi="Times New Roman" w:cs="Times New Roman"/>
          <w:sz w:val="24"/>
          <w:szCs w:val="24"/>
          <w:lang w:val="en-GB"/>
        </w:rPr>
        <w:t xml:space="preserve">up </w:t>
      </w:r>
      <w:r w:rsidRPr="00C127FD">
        <w:rPr>
          <w:rFonts w:ascii="Times New Roman" w:hAnsi="Times New Roman" w:cs="Times New Roman"/>
          <w:sz w:val="24"/>
          <w:szCs w:val="24"/>
          <w:lang w:val="en-GB"/>
        </w:rPr>
        <w:t>to a maximum of two times.</w:t>
      </w:r>
    </w:p>
    <w:p w14:paraId="7FDC5BC0" w14:textId="77777777" w:rsidR="00C127FD" w:rsidRPr="00C127FD" w:rsidRDefault="00C127FD" w:rsidP="00C127FD">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dissertation</w:t>
      </w:r>
      <w:r w:rsidRPr="00C127FD">
        <w:rPr>
          <w:rFonts w:ascii="Times New Roman" w:hAnsi="Times New Roman" w:cs="Times New Roman"/>
          <w:sz w:val="24"/>
          <w:szCs w:val="24"/>
          <w:lang w:val="en-GB"/>
        </w:rPr>
        <w:t xml:space="preserve"> is reviewe</w:t>
      </w:r>
      <w:r>
        <w:rPr>
          <w:rFonts w:ascii="Times New Roman" w:hAnsi="Times New Roman" w:cs="Times New Roman"/>
          <w:sz w:val="24"/>
          <w:szCs w:val="24"/>
          <w:lang w:val="en-GB"/>
        </w:rPr>
        <w:t>d in the APD system by the supervisor</w:t>
      </w:r>
      <w:r w:rsidRPr="00C127FD">
        <w:rPr>
          <w:rFonts w:ascii="Times New Roman" w:hAnsi="Times New Roman" w:cs="Times New Roman"/>
          <w:sz w:val="24"/>
          <w:szCs w:val="24"/>
          <w:lang w:val="en-GB"/>
        </w:rPr>
        <w:t xml:space="preserve"> and one reviewer appointed by the dean.</w:t>
      </w:r>
    </w:p>
    <w:p w14:paraId="43B8D015" w14:textId="77777777" w:rsidR="00822F95" w:rsidRPr="00E14084" w:rsidRDefault="00C127FD" w:rsidP="00C127FD">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Based on </w:t>
      </w:r>
      <w:r w:rsidRPr="00C127FD">
        <w:rPr>
          <w:rFonts w:ascii="Times New Roman" w:hAnsi="Times New Roman" w:cs="Times New Roman"/>
          <w:sz w:val="24"/>
          <w:szCs w:val="24"/>
          <w:lang w:val="en-GB"/>
        </w:rPr>
        <w:t>t</w:t>
      </w:r>
      <w:r>
        <w:rPr>
          <w:rFonts w:ascii="Times New Roman" w:hAnsi="Times New Roman" w:cs="Times New Roman"/>
          <w:sz w:val="24"/>
          <w:szCs w:val="24"/>
          <w:lang w:val="en-GB"/>
        </w:rPr>
        <w:t xml:space="preserve">he request of a student who </w:t>
      </w:r>
      <w:r w:rsidRPr="00C127FD">
        <w:rPr>
          <w:rFonts w:ascii="Times New Roman" w:hAnsi="Times New Roman" w:cs="Times New Roman"/>
          <w:sz w:val="24"/>
          <w:szCs w:val="24"/>
          <w:lang w:val="en-GB"/>
        </w:rPr>
        <w:t>obtained</w:t>
      </w:r>
      <w:r>
        <w:rPr>
          <w:rFonts w:ascii="Times New Roman" w:hAnsi="Times New Roman" w:cs="Times New Roman"/>
          <w:sz w:val="24"/>
          <w:szCs w:val="24"/>
          <w:lang w:val="en-GB"/>
        </w:rPr>
        <w:t xml:space="preserve"> a positive opinion of the supervisor</w:t>
      </w:r>
      <w:r w:rsidRPr="00C127F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Dean </w:t>
      </w:r>
      <w:r w:rsidRPr="00C127FD">
        <w:rPr>
          <w:rFonts w:ascii="Times New Roman" w:hAnsi="Times New Roman" w:cs="Times New Roman"/>
          <w:sz w:val="24"/>
          <w:szCs w:val="24"/>
          <w:lang w:val="en-GB"/>
        </w:rPr>
        <w:t>may postpone the deadline f</w:t>
      </w:r>
      <w:r>
        <w:rPr>
          <w:rFonts w:ascii="Times New Roman" w:hAnsi="Times New Roman" w:cs="Times New Roman"/>
          <w:sz w:val="24"/>
          <w:szCs w:val="24"/>
          <w:lang w:val="en-GB"/>
        </w:rPr>
        <w:t>or submitting the diploma dissertation</w:t>
      </w:r>
      <w:r w:rsidRPr="00C127FD">
        <w:rPr>
          <w:rFonts w:ascii="Times New Roman" w:hAnsi="Times New Roman" w:cs="Times New Roman"/>
          <w:sz w:val="24"/>
          <w:szCs w:val="24"/>
          <w:lang w:val="en-GB"/>
        </w:rPr>
        <w:t xml:space="preserve"> in the following cases:</w:t>
      </w:r>
    </w:p>
    <w:p w14:paraId="24138EDF" w14:textId="77777777" w:rsidR="00C127FD" w:rsidRPr="00C127FD" w:rsidRDefault="00C127FD" w:rsidP="00C127FD">
      <w:pPr>
        <w:numPr>
          <w:ilvl w:val="1"/>
          <w:numId w:val="24"/>
        </w:numPr>
        <w:spacing w:after="0" w:line="360" w:lineRule="auto"/>
        <w:ind w:left="0" w:hanging="567"/>
        <w:jc w:val="both"/>
        <w:rPr>
          <w:rFonts w:ascii="Times New Roman" w:hAnsi="Times New Roman" w:cs="Times New Roman"/>
          <w:sz w:val="24"/>
          <w:szCs w:val="24"/>
          <w:lang w:val="en-GB"/>
        </w:rPr>
      </w:pPr>
      <w:r w:rsidRPr="00C127FD">
        <w:rPr>
          <w:rFonts w:ascii="Times New Roman" w:hAnsi="Times New Roman" w:cs="Times New Roman"/>
          <w:sz w:val="24"/>
          <w:szCs w:val="24"/>
          <w:lang w:val="en-GB"/>
        </w:rPr>
        <w:lastRenderedPageBreak/>
        <w:t>long-term illness of the student</w:t>
      </w:r>
      <w:r>
        <w:rPr>
          <w:rFonts w:ascii="Times New Roman" w:hAnsi="Times New Roman" w:cs="Times New Roman"/>
          <w:sz w:val="24"/>
          <w:szCs w:val="24"/>
          <w:lang w:val="en-GB"/>
        </w:rPr>
        <w:t>, this circumstance must be confirmed by a suitable</w:t>
      </w:r>
      <w:r w:rsidRPr="00C127FD">
        <w:rPr>
          <w:rFonts w:ascii="Times New Roman" w:hAnsi="Times New Roman" w:cs="Times New Roman"/>
          <w:sz w:val="24"/>
          <w:szCs w:val="24"/>
          <w:lang w:val="en-GB"/>
        </w:rPr>
        <w:t xml:space="preserve"> medical certificate;</w:t>
      </w:r>
    </w:p>
    <w:p w14:paraId="1D5CC14D" w14:textId="77777777" w:rsidR="00C127FD" w:rsidRPr="00C127FD" w:rsidRDefault="00C127FD" w:rsidP="00C127FD">
      <w:pPr>
        <w:numPr>
          <w:ilvl w:val="1"/>
          <w:numId w:val="24"/>
        </w:numPr>
        <w:spacing w:after="0" w:line="360" w:lineRule="auto"/>
        <w:ind w:left="0" w:hanging="567"/>
        <w:jc w:val="both"/>
        <w:rPr>
          <w:rFonts w:ascii="Times New Roman" w:hAnsi="Times New Roman" w:cs="Times New Roman"/>
          <w:sz w:val="24"/>
          <w:szCs w:val="24"/>
          <w:lang w:val="en-GB"/>
        </w:rPr>
      </w:pPr>
      <w:r w:rsidRPr="00C127FD">
        <w:rPr>
          <w:rFonts w:ascii="Times New Roman" w:hAnsi="Times New Roman" w:cs="Times New Roman"/>
          <w:sz w:val="24"/>
          <w:szCs w:val="24"/>
          <w:lang w:val="en-GB"/>
        </w:rPr>
        <w:t>inabilit</w:t>
      </w:r>
      <w:r>
        <w:rPr>
          <w:rFonts w:ascii="Times New Roman" w:hAnsi="Times New Roman" w:cs="Times New Roman"/>
          <w:sz w:val="24"/>
          <w:szCs w:val="24"/>
          <w:lang w:val="en-GB"/>
        </w:rPr>
        <w:t>y to complete the diploma dissertation observing the applicable time limit due to</w:t>
      </w:r>
      <w:r w:rsidRPr="00C127FD">
        <w:rPr>
          <w:rFonts w:ascii="Times New Roman" w:hAnsi="Times New Roman" w:cs="Times New Roman"/>
          <w:sz w:val="24"/>
          <w:szCs w:val="24"/>
          <w:lang w:val="en-GB"/>
        </w:rPr>
        <w:t xml:space="preserve"> justified reasons beyond the student's control;</w:t>
      </w:r>
    </w:p>
    <w:p w14:paraId="0A707AF9" w14:textId="77777777" w:rsidR="00C127FD" w:rsidRPr="00C127FD" w:rsidRDefault="00C127FD" w:rsidP="00C127FD">
      <w:pPr>
        <w:numPr>
          <w:ilvl w:val="1"/>
          <w:numId w:val="24"/>
        </w:numPr>
        <w:spacing w:after="0" w:line="360" w:lineRule="auto"/>
        <w:ind w:left="0" w:hanging="567"/>
        <w:jc w:val="both"/>
        <w:rPr>
          <w:rFonts w:ascii="Times New Roman" w:hAnsi="Times New Roman" w:cs="Times New Roman"/>
          <w:sz w:val="24"/>
          <w:szCs w:val="24"/>
          <w:lang w:val="en-GB"/>
        </w:rPr>
      </w:pPr>
      <w:r w:rsidRPr="00C127FD">
        <w:rPr>
          <w:rFonts w:ascii="Times New Roman" w:hAnsi="Times New Roman" w:cs="Times New Roman"/>
          <w:sz w:val="24"/>
          <w:szCs w:val="24"/>
          <w:lang w:val="en-GB"/>
        </w:rPr>
        <w:t>change of the supervisor of the diploma dissertation w</w:t>
      </w:r>
      <w:r>
        <w:rPr>
          <w:rFonts w:ascii="Times New Roman" w:hAnsi="Times New Roman" w:cs="Times New Roman"/>
          <w:sz w:val="24"/>
          <w:szCs w:val="24"/>
          <w:lang w:val="en-GB"/>
        </w:rPr>
        <w:t>ithin the last six months prior to the date of gra</w:t>
      </w:r>
      <w:r w:rsidR="00FA0C35">
        <w:rPr>
          <w:rFonts w:ascii="Times New Roman" w:hAnsi="Times New Roman" w:cs="Times New Roman"/>
          <w:sz w:val="24"/>
          <w:szCs w:val="24"/>
          <w:lang w:val="en-GB"/>
        </w:rPr>
        <w:t xml:space="preserve">duation. Dean issues the </w:t>
      </w:r>
      <w:r w:rsidRPr="00C127FD">
        <w:rPr>
          <w:rFonts w:ascii="Times New Roman" w:hAnsi="Times New Roman" w:cs="Times New Roman"/>
          <w:sz w:val="24"/>
          <w:szCs w:val="24"/>
          <w:lang w:val="en-GB"/>
        </w:rPr>
        <w:t>decision on the appointment of a ne</w:t>
      </w:r>
      <w:r>
        <w:rPr>
          <w:rFonts w:ascii="Times New Roman" w:hAnsi="Times New Roman" w:cs="Times New Roman"/>
          <w:sz w:val="24"/>
          <w:szCs w:val="24"/>
          <w:lang w:val="en-GB"/>
        </w:rPr>
        <w:t>w supervisor</w:t>
      </w:r>
      <w:r w:rsidRPr="00C127FD">
        <w:rPr>
          <w:rFonts w:ascii="Times New Roman" w:hAnsi="Times New Roman" w:cs="Times New Roman"/>
          <w:sz w:val="24"/>
          <w:szCs w:val="24"/>
          <w:lang w:val="en-GB"/>
        </w:rPr>
        <w:t>.</w:t>
      </w:r>
    </w:p>
    <w:p w14:paraId="182A4753" w14:textId="77777777" w:rsidR="00822F95" w:rsidRPr="00E14084" w:rsidRDefault="00C127FD" w:rsidP="00C127FD">
      <w:pPr>
        <w:numPr>
          <w:ilvl w:val="1"/>
          <w:numId w:val="24"/>
        </w:numPr>
        <w:spacing w:after="0" w:line="360" w:lineRule="auto"/>
        <w:ind w:left="0" w:hanging="567"/>
        <w:jc w:val="both"/>
        <w:rPr>
          <w:rFonts w:ascii="Times New Roman" w:hAnsi="Times New Roman" w:cs="Times New Roman"/>
          <w:sz w:val="24"/>
          <w:szCs w:val="24"/>
          <w:lang w:val="en-GB"/>
        </w:rPr>
      </w:pPr>
      <w:r w:rsidRPr="00C127FD">
        <w:rPr>
          <w:rFonts w:ascii="Times New Roman" w:hAnsi="Times New Roman" w:cs="Times New Roman"/>
          <w:sz w:val="24"/>
          <w:szCs w:val="24"/>
          <w:lang w:val="en-GB"/>
        </w:rPr>
        <w:t>in ot</w:t>
      </w:r>
      <w:r>
        <w:rPr>
          <w:rFonts w:ascii="Times New Roman" w:hAnsi="Times New Roman" w:cs="Times New Roman"/>
          <w:sz w:val="24"/>
          <w:szCs w:val="24"/>
          <w:lang w:val="en-GB"/>
        </w:rPr>
        <w:t>her particularly justified circumstances</w:t>
      </w:r>
      <w:r w:rsidRPr="00C127FD">
        <w:rPr>
          <w:rFonts w:ascii="Times New Roman" w:hAnsi="Times New Roman" w:cs="Times New Roman"/>
          <w:sz w:val="24"/>
          <w:szCs w:val="24"/>
          <w:lang w:val="en-GB"/>
        </w:rPr>
        <w:t>.</w:t>
      </w:r>
    </w:p>
    <w:p w14:paraId="28FEFCB7" w14:textId="77777777" w:rsidR="00C127FD" w:rsidRPr="00C127FD" w:rsidRDefault="00FA0C35" w:rsidP="00C127FD">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C127FD" w:rsidRPr="00C127FD">
        <w:rPr>
          <w:rFonts w:ascii="Times New Roman" w:hAnsi="Times New Roman" w:cs="Times New Roman"/>
          <w:sz w:val="24"/>
          <w:szCs w:val="24"/>
          <w:lang w:val="en-GB"/>
        </w:rPr>
        <w:t xml:space="preserve"> student who d</w:t>
      </w:r>
      <w:r w:rsidR="00A611D1">
        <w:rPr>
          <w:rFonts w:ascii="Times New Roman" w:hAnsi="Times New Roman" w:cs="Times New Roman"/>
          <w:sz w:val="24"/>
          <w:szCs w:val="24"/>
          <w:lang w:val="en-GB"/>
        </w:rPr>
        <w:t>id not submit the diploma dissertation observing the specified time limit is to</w:t>
      </w:r>
      <w:r w:rsidR="00C127FD" w:rsidRPr="00C127FD">
        <w:rPr>
          <w:rFonts w:ascii="Times New Roman" w:hAnsi="Times New Roman" w:cs="Times New Roman"/>
          <w:sz w:val="24"/>
          <w:szCs w:val="24"/>
          <w:lang w:val="en-GB"/>
        </w:rPr>
        <w:t xml:space="preserve"> be removed f</w:t>
      </w:r>
      <w:r w:rsidR="00A611D1">
        <w:rPr>
          <w:rFonts w:ascii="Times New Roman" w:hAnsi="Times New Roman" w:cs="Times New Roman"/>
          <w:sz w:val="24"/>
          <w:szCs w:val="24"/>
          <w:lang w:val="en-GB"/>
        </w:rPr>
        <w:t>rom the list of students and has the right to</w:t>
      </w:r>
      <w:r w:rsidR="00C127FD" w:rsidRPr="00C127FD">
        <w:rPr>
          <w:rFonts w:ascii="Times New Roman" w:hAnsi="Times New Roman" w:cs="Times New Roman"/>
          <w:sz w:val="24"/>
          <w:szCs w:val="24"/>
          <w:lang w:val="en-GB"/>
        </w:rPr>
        <w:t xml:space="preserve"> apply for resumption of studies within one year from the date of removal in order to submit the diploma dissertation and </w:t>
      </w:r>
      <w:r>
        <w:rPr>
          <w:rFonts w:ascii="Times New Roman" w:hAnsi="Times New Roman" w:cs="Times New Roman"/>
          <w:sz w:val="24"/>
          <w:szCs w:val="24"/>
          <w:lang w:val="en-GB"/>
        </w:rPr>
        <w:t xml:space="preserve">take </w:t>
      </w:r>
      <w:r w:rsidR="00A611D1">
        <w:rPr>
          <w:rFonts w:ascii="Times New Roman" w:hAnsi="Times New Roman" w:cs="Times New Roman"/>
          <w:sz w:val="24"/>
          <w:szCs w:val="24"/>
          <w:lang w:val="en-GB"/>
        </w:rPr>
        <w:t xml:space="preserve">part in </w:t>
      </w:r>
      <w:r w:rsidR="00C127FD" w:rsidRPr="00C127FD">
        <w:rPr>
          <w:rFonts w:ascii="Times New Roman" w:hAnsi="Times New Roman" w:cs="Times New Roman"/>
          <w:sz w:val="24"/>
          <w:szCs w:val="24"/>
          <w:lang w:val="en-GB"/>
        </w:rPr>
        <w:t>diploma examination.</w:t>
      </w:r>
    </w:p>
    <w:p w14:paraId="5931CFD8" w14:textId="77777777" w:rsidR="00822F95" w:rsidRPr="00E14084" w:rsidRDefault="00A611D1" w:rsidP="00C127FD">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student is to</w:t>
      </w:r>
      <w:r w:rsidR="00C127FD" w:rsidRPr="00C127FD">
        <w:rPr>
          <w:rFonts w:ascii="Times New Roman" w:hAnsi="Times New Roman" w:cs="Times New Roman"/>
          <w:sz w:val="24"/>
          <w:szCs w:val="24"/>
          <w:lang w:val="en-GB"/>
        </w:rPr>
        <w:t xml:space="preserve"> take the diploma examination by the end of the last semester of studies.</w:t>
      </w:r>
    </w:p>
    <w:p w14:paraId="66FF89BA" w14:textId="77777777" w:rsidR="00CD0B1C" w:rsidRPr="00CD0B1C" w:rsidRDefault="00CD0B1C" w:rsidP="00CD0B1C">
      <w:pPr>
        <w:numPr>
          <w:ilvl w:val="0"/>
          <w:numId w:val="30"/>
        </w:numPr>
        <w:spacing w:after="0" w:line="360" w:lineRule="auto"/>
        <w:ind w:left="0" w:hanging="567"/>
        <w:jc w:val="both"/>
        <w:rPr>
          <w:rFonts w:ascii="Times New Roman" w:hAnsi="Times New Roman" w:cs="Times New Roman"/>
          <w:sz w:val="24"/>
          <w:szCs w:val="24"/>
          <w:lang w:val="en-GB"/>
        </w:rPr>
      </w:pPr>
      <w:r w:rsidRPr="00CD0B1C">
        <w:rPr>
          <w:rFonts w:ascii="Times New Roman" w:hAnsi="Times New Roman" w:cs="Times New Roman"/>
          <w:sz w:val="24"/>
          <w:szCs w:val="24"/>
          <w:lang w:val="en-GB"/>
        </w:rPr>
        <w:t>The</w:t>
      </w:r>
      <w:r>
        <w:rPr>
          <w:rFonts w:ascii="Times New Roman" w:hAnsi="Times New Roman" w:cs="Times New Roman"/>
          <w:sz w:val="24"/>
          <w:szCs w:val="24"/>
          <w:lang w:val="en-GB"/>
        </w:rPr>
        <w:t xml:space="preserve"> dean determines the</w:t>
      </w:r>
      <w:r w:rsidRPr="00CD0B1C">
        <w:rPr>
          <w:rFonts w:ascii="Times New Roman" w:hAnsi="Times New Roman" w:cs="Times New Roman"/>
          <w:sz w:val="24"/>
          <w:szCs w:val="24"/>
          <w:lang w:val="en-GB"/>
        </w:rPr>
        <w:t xml:space="preserve"> dates of the diploma examin</w:t>
      </w:r>
      <w:r>
        <w:rPr>
          <w:rFonts w:ascii="Times New Roman" w:hAnsi="Times New Roman" w:cs="Times New Roman"/>
          <w:sz w:val="24"/>
          <w:szCs w:val="24"/>
          <w:lang w:val="en-GB"/>
        </w:rPr>
        <w:t>ations in the internal schedule concerning</w:t>
      </w:r>
      <w:r w:rsidRPr="00CD0B1C">
        <w:rPr>
          <w:rFonts w:ascii="Times New Roman" w:hAnsi="Times New Roman" w:cs="Times New Roman"/>
          <w:sz w:val="24"/>
          <w:szCs w:val="24"/>
          <w:lang w:val="en-GB"/>
        </w:rPr>
        <w:t xml:space="preserve"> the organization of the academic year.</w:t>
      </w:r>
    </w:p>
    <w:p w14:paraId="745392DD" w14:textId="77777777" w:rsidR="00822F95" w:rsidRPr="00E14084" w:rsidRDefault="00CD0B1C" w:rsidP="00CD0B1C">
      <w:pPr>
        <w:numPr>
          <w:ilvl w:val="0"/>
          <w:numId w:val="30"/>
        </w:numPr>
        <w:spacing w:after="0" w:line="360" w:lineRule="auto"/>
        <w:ind w:left="0" w:hanging="567"/>
        <w:jc w:val="both"/>
        <w:rPr>
          <w:rFonts w:ascii="Times New Roman" w:hAnsi="Times New Roman" w:cs="Times New Roman"/>
          <w:sz w:val="24"/>
          <w:szCs w:val="24"/>
          <w:lang w:val="en-GB"/>
        </w:rPr>
      </w:pPr>
      <w:r w:rsidRPr="00CD0B1C">
        <w:rPr>
          <w:rFonts w:ascii="Times New Roman" w:hAnsi="Times New Roman" w:cs="Times New Roman"/>
          <w:sz w:val="24"/>
          <w:szCs w:val="24"/>
          <w:lang w:val="en-GB"/>
        </w:rPr>
        <w:t>The diploma examina</w:t>
      </w:r>
      <w:r>
        <w:rPr>
          <w:rFonts w:ascii="Times New Roman" w:hAnsi="Times New Roman" w:cs="Times New Roman"/>
          <w:sz w:val="24"/>
          <w:szCs w:val="24"/>
          <w:lang w:val="en-GB"/>
        </w:rPr>
        <w:t>tion takes place</w:t>
      </w:r>
      <w:r w:rsidRPr="00CD0B1C">
        <w:rPr>
          <w:rFonts w:ascii="Times New Roman" w:hAnsi="Times New Roman" w:cs="Times New Roman"/>
          <w:sz w:val="24"/>
          <w:szCs w:val="24"/>
          <w:lang w:val="en-GB"/>
        </w:rPr>
        <w:t xml:space="preserve"> in front of the examination board appointed by the De</w:t>
      </w:r>
      <w:r>
        <w:rPr>
          <w:rFonts w:ascii="Times New Roman" w:hAnsi="Times New Roman" w:cs="Times New Roman"/>
          <w:sz w:val="24"/>
          <w:szCs w:val="24"/>
          <w:lang w:val="en-GB"/>
        </w:rPr>
        <w:t>an. The committee consists of</w:t>
      </w:r>
      <w:r w:rsidRPr="00CD0B1C">
        <w:rPr>
          <w:rFonts w:ascii="Times New Roman" w:hAnsi="Times New Roman" w:cs="Times New Roman"/>
          <w:sz w:val="24"/>
          <w:szCs w:val="24"/>
          <w:lang w:val="en-GB"/>
        </w:rPr>
        <w:t xml:space="preserve">: the </w:t>
      </w:r>
      <w:r>
        <w:rPr>
          <w:rFonts w:ascii="Times New Roman" w:hAnsi="Times New Roman" w:cs="Times New Roman"/>
          <w:sz w:val="24"/>
          <w:szCs w:val="24"/>
          <w:lang w:val="en-GB"/>
        </w:rPr>
        <w:t>chairman (the dean or vice-dean or an academic lecturer authorized by the dean holding</w:t>
      </w:r>
      <w:r w:rsidRPr="00CD0B1C">
        <w:rPr>
          <w:rFonts w:ascii="Times New Roman" w:hAnsi="Times New Roman" w:cs="Times New Roman"/>
          <w:sz w:val="24"/>
          <w:szCs w:val="24"/>
          <w:lang w:val="en-GB"/>
        </w:rPr>
        <w:t xml:space="preserve"> at least the post-doctoral degree) and at least two specialists in maj</w:t>
      </w:r>
      <w:r w:rsidR="0023619D">
        <w:rPr>
          <w:rFonts w:ascii="Times New Roman" w:hAnsi="Times New Roman" w:cs="Times New Roman"/>
          <w:sz w:val="24"/>
          <w:szCs w:val="24"/>
          <w:lang w:val="en-GB"/>
        </w:rPr>
        <w:t>or subjects. The Dean has the possibility of increasing the numbers of members</w:t>
      </w:r>
      <w:r w:rsidRPr="00CD0B1C">
        <w:rPr>
          <w:rFonts w:ascii="Times New Roman" w:hAnsi="Times New Roman" w:cs="Times New Roman"/>
          <w:sz w:val="24"/>
          <w:szCs w:val="24"/>
          <w:lang w:val="en-GB"/>
        </w:rPr>
        <w:t xml:space="preserve"> of the commission to include representatives of employers, local government, professional associations and organizations.</w:t>
      </w:r>
    </w:p>
    <w:p w14:paraId="45361083" w14:textId="77777777" w:rsidR="0023619D" w:rsidRPr="0023619D" w:rsidRDefault="0023619D" w:rsidP="0023619D">
      <w:pPr>
        <w:pStyle w:val="Akapitzlist"/>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B</w:t>
      </w:r>
      <w:r w:rsidRPr="0023619D">
        <w:rPr>
          <w:rFonts w:ascii="Times New Roman" w:hAnsi="Times New Roman" w:cs="Times New Roman"/>
          <w:sz w:val="24"/>
          <w:szCs w:val="24"/>
          <w:lang w:val="en-GB"/>
        </w:rPr>
        <w:t>achelor</w:t>
      </w:r>
      <w:r>
        <w:rPr>
          <w:rFonts w:ascii="Times New Roman" w:hAnsi="Times New Roman" w:cs="Times New Roman"/>
          <w:sz w:val="24"/>
          <w:szCs w:val="24"/>
          <w:lang w:val="en-GB"/>
        </w:rPr>
        <w:t>'s and engineer's examination consists of</w:t>
      </w:r>
      <w:r w:rsidRPr="0023619D">
        <w:rPr>
          <w:rFonts w:ascii="Times New Roman" w:hAnsi="Times New Roman" w:cs="Times New Roman"/>
          <w:sz w:val="24"/>
          <w:szCs w:val="24"/>
          <w:lang w:val="en-GB"/>
        </w:rPr>
        <w:t xml:space="preserve"> an oral or written examination. The student </w:t>
      </w:r>
      <w:r>
        <w:rPr>
          <w:rFonts w:ascii="Times New Roman" w:hAnsi="Times New Roman" w:cs="Times New Roman"/>
          <w:sz w:val="24"/>
          <w:szCs w:val="24"/>
          <w:lang w:val="en-GB"/>
        </w:rPr>
        <w:t>is to answer</w:t>
      </w:r>
      <w:r w:rsidRPr="0023619D">
        <w:rPr>
          <w:rFonts w:ascii="Times New Roman" w:hAnsi="Times New Roman" w:cs="Times New Roman"/>
          <w:sz w:val="24"/>
          <w:szCs w:val="24"/>
          <w:lang w:val="en-GB"/>
        </w:rPr>
        <w:t xml:space="preserve"> 3 </w:t>
      </w:r>
      <w:r>
        <w:rPr>
          <w:rFonts w:ascii="Times New Roman" w:hAnsi="Times New Roman" w:cs="Times New Roman"/>
          <w:sz w:val="24"/>
          <w:szCs w:val="24"/>
          <w:lang w:val="en-GB"/>
        </w:rPr>
        <w:t xml:space="preserve">randomly selected questions (each question </w:t>
      </w:r>
      <w:r w:rsidRPr="0023619D">
        <w:rPr>
          <w:rFonts w:ascii="Times New Roman" w:hAnsi="Times New Roman" w:cs="Times New Roman"/>
          <w:sz w:val="24"/>
          <w:szCs w:val="24"/>
          <w:lang w:val="en-GB"/>
        </w:rPr>
        <w:t>f</w:t>
      </w:r>
      <w:r>
        <w:rPr>
          <w:rFonts w:ascii="Times New Roman" w:hAnsi="Times New Roman" w:cs="Times New Roman"/>
          <w:sz w:val="24"/>
          <w:szCs w:val="24"/>
          <w:lang w:val="en-GB"/>
        </w:rPr>
        <w:t>rom three thematic areas corresponding</w:t>
      </w:r>
      <w:r w:rsidRPr="0023619D">
        <w:rPr>
          <w:rFonts w:ascii="Times New Roman" w:hAnsi="Times New Roman" w:cs="Times New Roman"/>
          <w:sz w:val="24"/>
          <w:szCs w:val="24"/>
          <w:lang w:val="en-GB"/>
        </w:rPr>
        <w:t xml:space="preserve"> to the field of study).</w:t>
      </w:r>
    </w:p>
    <w:p w14:paraId="46243E8B" w14:textId="77777777" w:rsidR="0023619D" w:rsidRPr="0023619D" w:rsidRDefault="0023619D" w:rsidP="0023619D">
      <w:pPr>
        <w:pStyle w:val="Akapitzlist"/>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Master's examination consists of</w:t>
      </w:r>
      <w:r w:rsidRPr="0023619D">
        <w:rPr>
          <w:rFonts w:ascii="Times New Roman" w:hAnsi="Times New Roman" w:cs="Times New Roman"/>
          <w:sz w:val="24"/>
          <w:szCs w:val="24"/>
          <w:lang w:val="en-GB"/>
        </w:rPr>
        <w:t xml:space="preserve"> an oral</w:t>
      </w:r>
      <w:r>
        <w:rPr>
          <w:rFonts w:ascii="Times New Roman" w:hAnsi="Times New Roman" w:cs="Times New Roman"/>
          <w:sz w:val="24"/>
          <w:szCs w:val="24"/>
          <w:lang w:val="en-GB"/>
        </w:rPr>
        <w:t xml:space="preserve"> examination. Changing</w:t>
      </w:r>
      <w:r w:rsidRPr="0023619D">
        <w:rPr>
          <w:rFonts w:ascii="Times New Roman" w:hAnsi="Times New Roman" w:cs="Times New Roman"/>
          <w:sz w:val="24"/>
          <w:szCs w:val="24"/>
          <w:lang w:val="en-GB"/>
        </w:rPr>
        <w:t xml:space="preserve"> the form of the examination resulting from the special needs of</w:t>
      </w:r>
      <w:r>
        <w:rPr>
          <w:rFonts w:ascii="Times New Roman" w:hAnsi="Times New Roman" w:cs="Times New Roman"/>
          <w:sz w:val="24"/>
          <w:szCs w:val="24"/>
          <w:lang w:val="en-GB"/>
        </w:rPr>
        <w:t xml:space="preserve"> the student connected</w:t>
      </w:r>
      <w:r w:rsidRPr="0023619D">
        <w:rPr>
          <w:rFonts w:ascii="Times New Roman" w:hAnsi="Times New Roman" w:cs="Times New Roman"/>
          <w:sz w:val="24"/>
          <w:szCs w:val="24"/>
          <w:lang w:val="en-GB"/>
        </w:rPr>
        <w:t xml:space="preserve"> to </w:t>
      </w:r>
      <w:r>
        <w:rPr>
          <w:rFonts w:ascii="Times New Roman" w:hAnsi="Times New Roman" w:cs="Times New Roman"/>
          <w:sz w:val="24"/>
          <w:szCs w:val="24"/>
          <w:lang w:val="en-GB"/>
        </w:rPr>
        <w:t xml:space="preserve">student’s </w:t>
      </w:r>
      <w:r w:rsidRPr="0023619D">
        <w:rPr>
          <w:rFonts w:ascii="Times New Roman" w:hAnsi="Times New Roman" w:cs="Times New Roman"/>
          <w:sz w:val="24"/>
          <w:szCs w:val="24"/>
          <w:lang w:val="en-GB"/>
        </w:rPr>
        <w:t>disability</w:t>
      </w:r>
      <w:r>
        <w:rPr>
          <w:rFonts w:ascii="Times New Roman" w:hAnsi="Times New Roman" w:cs="Times New Roman"/>
          <w:sz w:val="24"/>
          <w:szCs w:val="24"/>
          <w:lang w:val="en-GB"/>
        </w:rPr>
        <w:t xml:space="preserve"> is possible</w:t>
      </w:r>
      <w:r w:rsidRPr="0023619D">
        <w:rPr>
          <w:rFonts w:ascii="Times New Roman" w:hAnsi="Times New Roman" w:cs="Times New Roman"/>
          <w:sz w:val="24"/>
          <w:szCs w:val="24"/>
          <w:lang w:val="en-GB"/>
        </w:rPr>
        <w:t>.</w:t>
      </w:r>
    </w:p>
    <w:p w14:paraId="778022E0" w14:textId="77777777" w:rsidR="004D1E10" w:rsidRPr="00E14084" w:rsidRDefault="0023619D" w:rsidP="0023619D">
      <w:pPr>
        <w:pStyle w:val="Akapitzlist"/>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Pr="0023619D">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dean determines the </w:t>
      </w:r>
      <w:r w:rsidRPr="0023619D">
        <w:rPr>
          <w:rFonts w:ascii="Times New Roman" w:hAnsi="Times New Roman" w:cs="Times New Roman"/>
          <w:sz w:val="24"/>
          <w:szCs w:val="24"/>
          <w:lang w:val="en-GB"/>
        </w:rPr>
        <w:t>form of conducting the diploma ex</w:t>
      </w:r>
      <w:r>
        <w:rPr>
          <w:rFonts w:ascii="Times New Roman" w:hAnsi="Times New Roman" w:cs="Times New Roman"/>
          <w:sz w:val="24"/>
          <w:szCs w:val="24"/>
          <w:lang w:val="en-GB"/>
        </w:rPr>
        <w:t>aminations after the BA/BSc</w:t>
      </w:r>
      <w:r w:rsidRPr="0023619D">
        <w:rPr>
          <w:rFonts w:ascii="Times New Roman" w:hAnsi="Times New Roman" w:cs="Times New Roman"/>
          <w:sz w:val="24"/>
          <w:szCs w:val="24"/>
          <w:lang w:val="en-GB"/>
        </w:rPr>
        <w:t xml:space="preserve"> s</w:t>
      </w:r>
      <w:r>
        <w:rPr>
          <w:rFonts w:ascii="Times New Roman" w:hAnsi="Times New Roman" w:cs="Times New Roman"/>
          <w:sz w:val="24"/>
          <w:szCs w:val="24"/>
          <w:lang w:val="en-GB"/>
        </w:rPr>
        <w:t>tudies</w:t>
      </w:r>
      <w:r w:rsidRPr="0023619D">
        <w:rPr>
          <w:rFonts w:ascii="Times New Roman" w:hAnsi="Times New Roman" w:cs="Times New Roman"/>
          <w:sz w:val="24"/>
          <w:szCs w:val="24"/>
          <w:lang w:val="en-GB"/>
        </w:rPr>
        <w:t>.</w:t>
      </w:r>
    </w:p>
    <w:p w14:paraId="09C6D70D" w14:textId="77777777" w:rsidR="009A527B" w:rsidRPr="009A527B" w:rsidRDefault="009A527B" w:rsidP="009A527B">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St</w:t>
      </w:r>
      <w:r w:rsidR="00FA0C35">
        <w:rPr>
          <w:rFonts w:ascii="Times New Roman" w:hAnsi="Times New Roman" w:cs="Times New Roman"/>
          <w:sz w:val="24"/>
          <w:szCs w:val="24"/>
          <w:lang w:val="en-GB"/>
        </w:rPr>
        <w:t>udents obtain</w:t>
      </w:r>
      <w:r>
        <w:rPr>
          <w:rFonts w:ascii="Times New Roman" w:hAnsi="Times New Roman" w:cs="Times New Roman"/>
          <w:sz w:val="24"/>
          <w:szCs w:val="24"/>
          <w:lang w:val="en-GB"/>
        </w:rPr>
        <w:t xml:space="preserve"> access to</w:t>
      </w:r>
      <w:r w:rsidRPr="009A527B">
        <w:rPr>
          <w:rFonts w:ascii="Times New Roman" w:hAnsi="Times New Roman" w:cs="Times New Roman"/>
          <w:sz w:val="24"/>
          <w:szCs w:val="24"/>
          <w:lang w:val="en-GB"/>
        </w:rPr>
        <w:t xml:space="preserve"> ranges of issues applicable in the bachelor's and engineering examinations</w:t>
      </w:r>
      <w:r>
        <w:rPr>
          <w:rFonts w:ascii="Times New Roman" w:hAnsi="Times New Roman" w:cs="Times New Roman"/>
          <w:sz w:val="24"/>
          <w:szCs w:val="24"/>
          <w:lang w:val="en-GB"/>
        </w:rPr>
        <w:t xml:space="preserve"> prior to</w:t>
      </w:r>
      <w:r w:rsidRPr="009A527B">
        <w:rPr>
          <w:rFonts w:ascii="Times New Roman" w:hAnsi="Times New Roman" w:cs="Times New Roman"/>
          <w:sz w:val="24"/>
          <w:szCs w:val="24"/>
          <w:lang w:val="en-GB"/>
        </w:rPr>
        <w:t xml:space="preserve"> the planned date of the examination.</w:t>
      </w:r>
    </w:p>
    <w:p w14:paraId="2C34C1F3" w14:textId="77777777" w:rsidR="00822F95" w:rsidRPr="00E14084" w:rsidRDefault="009A527B" w:rsidP="009A527B">
      <w:pPr>
        <w:numPr>
          <w:ilvl w:val="0"/>
          <w:numId w:val="30"/>
        </w:numPr>
        <w:spacing w:after="0" w:line="360" w:lineRule="auto"/>
        <w:ind w:left="0" w:hanging="567"/>
        <w:jc w:val="both"/>
        <w:rPr>
          <w:rFonts w:ascii="Times New Roman" w:hAnsi="Times New Roman" w:cs="Times New Roman"/>
          <w:sz w:val="24"/>
          <w:szCs w:val="24"/>
          <w:lang w:val="en-GB"/>
        </w:rPr>
      </w:pPr>
      <w:r w:rsidRPr="009A527B">
        <w:rPr>
          <w:rFonts w:ascii="Times New Roman" w:hAnsi="Times New Roman" w:cs="Times New Roman"/>
          <w:sz w:val="24"/>
          <w:szCs w:val="24"/>
          <w:lang w:val="en-GB"/>
        </w:rPr>
        <w:t>The examin</w:t>
      </w:r>
      <w:r>
        <w:rPr>
          <w:rFonts w:ascii="Times New Roman" w:hAnsi="Times New Roman" w:cs="Times New Roman"/>
          <w:sz w:val="24"/>
          <w:szCs w:val="24"/>
          <w:lang w:val="en-GB"/>
        </w:rPr>
        <w:t>ation questions must be included</w:t>
      </w:r>
      <w:r w:rsidRPr="009A527B">
        <w:rPr>
          <w:rFonts w:ascii="Times New Roman" w:hAnsi="Times New Roman" w:cs="Times New Roman"/>
          <w:sz w:val="24"/>
          <w:szCs w:val="24"/>
          <w:lang w:val="en-GB"/>
        </w:rPr>
        <w:t xml:space="preserve"> in the diploma examination report.</w:t>
      </w:r>
      <w:r w:rsidR="00822F95" w:rsidRPr="00E14084">
        <w:rPr>
          <w:rFonts w:ascii="Times New Roman" w:hAnsi="Times New Roman" w:cs="Times New Roman"/>
          <w:sz w:val="24"/>
          <w:szCs w:val="24"/>
          <w:lang w:val="en-GB"/>
        </w:rPr>
        <w:t xml:space="preserve">  </w:t>
      </w:r>
    </w:p>
    <w:p w14:paraId="7F0151E7" w14:textId="77777777" w:rsidR="00822F95" w:rsidRPr="00E14084" w:rsidRDefault="009A527B" w:rsidP="00E168B3">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Dean determines</w:t>
      </w:r>
      <w:r w:rsidRPr="009A527B">
        <w:rPr>
          <w:rFonts w:ascii="Times New Roman" w:hAnsi="Times New Roman" w:cs="Times New Roman"/>
          <w:sz w:val="24"/>
          <w:szCs w:val="24"/>
          <w:lang w:val="en-GB"/>
        </w:rPr>
        <w:t xml:space="preserve"> a da</w:t>
      </w:r>
      <w:r w:rsidR="00FA0C35">
        <w:rPr>
          <w:rFonts w:ascii="Times New Roman" w:hAnsi="Times New Roman" w:cs="Times New Roman"/>
          <w:sz w:val="24"/>
          <w:szCs w:val="24"/>
          <w:lang w:val="en-GB"/>
        </w:rPr>
        <w:t>te for retaking the</w:t>
      </w:r>
      <w:r w:rsidRPr="009A527B">
        <w:rPr>
          <w:rFonts w:ascii="Times New Roman" w:hAnsi="Times New Roman" w:cs="Times New Roman"/>
          <w:sz w:val="24"/>
          <w:szCs w:val="24"/>
          <w:lang w:val="en-GB"/>
        </w:rPr>
        <w:t xml:space="preserve"> examination </w:t>
      </w:r>
      <w:r>
        <w:rPr>
          <w:rFonts w:ascii="Times New Roman" w:hAnsi="Times New Roman" w:cs="Times New Roman"/>
          <w:sz w:val="24"/>
          <w:szCs w:val="24"/>
          <w:lang w:val="en-GB"/>
        </w:rPr>
        <w:t>in case of obtaining an unsatisfactory grade for</w:t>
      </w:r>
      <w:r w:rsidRPr="009A527B">
        <w:rPr>
          <w:rFonts w:ascii="Times New Roman" w:hAnsi="Times New Roman" w:cs="Times New Roman"/>
          <w:sz w:val="24"/>
          <w:szCs w:val="24"/>
          <w:lang w:val="en-GB"/>
        </w:rPr>
        <w:t xml:space="preserve"> the diploma examinatio</w:t>
      </w:r>
      <w:r>
        <w:rPr>
          <w:rFonts w:ascii="Times New Roman" w:hAnsi="Times New Roman" w:cs="Times New Roman"/>
          <w:sz w:val="24"/>
          <w:szCs w:val="24"/>
          <w:lang w:val="en-GB"/>
        </w:rPr>
        <w:t>n or unjustified failure to participate the examination</w:t>
      </w:r>
      <w:r w:rsidRPr="009A527B">
        <w:rPr>
          <w:rFonts w:ascii="Times New Roman" w:hAnsi="Times New Roman" w:cs="Times New Roman"/>
          <w:sz w:val="24"/>
          <w:szCs w:val="24"/>
          <w:lang w:val="en-GB"/>
        </w:rPr>
        <w:t>.</w:t>
      </w:r>
    </w:p>
    <w:p w14:paraId="70B007D2" w14:textId="77777777" w:rsidR="009A527B" w:rsidRPr="009A527B" w:rsidRDefault="00341DD6" w:rsidP="009A527B">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case </w:t>
      </w:r>
      <w:r w:rsidR="009A527B" w:rsidRPr="009A527B">
        <w:rPr>
          <w:rFonts w:ascii="Times New Roman" w:hAnsi="Times New Roman" w:cs="Times New Roman"/>
          <w:sz w:val="24"/>
          <w:szCs w:val="24"/>
          <w:lang w:val="en-GB"/>
        </w:rPr>
        <w:t>of failu</w:t>
      </w:r>
      <w:r>
        <w:rPr>
          <w:rFonts w:ascii="Times New Roman" w:hAnsi="Times New Roman" w:cs="Times New Roman"/>
          <w:sz w:val="24"/>
          <w:szCs w:val="24"/>
          <w:lang w:val="en-GB"/>
        </w:rPr>
        <w:t>re to obtain a positive grade for</w:t>
      </w:r>
      <w:r w:rsidR="009A527B" w:rsidRPr="009A527B">
        <w:rPr>
          <w:rFonts w:ascii="Times New Roman" w:hAnsi="Times New Roman" w:cs="Times New Roman"/>
          <w:sz w:val="24"/>
          <w:szCs w:val="24"/>
          <w:lang w:val="en-GB"/>
        </w:rPr>
        <w:t xml:space="preserve"> the diploma examination on the second dat</w:t>
      </w:r>
      <w:r>
        <w:rPr>
          <w:rFonts w:ascii="Times New Roman" w:hAnsi="Times New Roman" w:cs="Times New Roman"/>
          <w:sz w:val="24"/>
          <w:szCs w:val="24"/>
          <w:lang w:val="en-GB"/>
        </w:rPr>
        <w:t xml:space="preserve">e or unjustified failure to participate in </w:t>
      </w:r>
      <w:r w:rsidR="009A527B" w:rsidRPr="009A527B">
        <w:rPr>
          <w:rFonts w:ascii="Times New Roman" w:hAnsi="Times New Roman" w:cs="Times New Roman"/>
          <w:sz w:val="24"/>
          <w:szCs w:val="24"/>
          <w:lang w:val="en-GB"/>
        </w:rPr>
        <w:t xml:space="preserve"> t</w:t>
      </w:r>
      <w:r>
        <w:rPr>
          <w:rFonts w:ascii="Times New Roman" w:hAnsi="Times New Roman" w:cs="Times New Roman"/>
          <w:sz w:val="24"/>
          <w:szCs w:val="24"/>
          <w:lang w:val="en-GB"/>
        </w:rPr>
        <w:t>his examination, the student is to</w:t>
      </w:r>
      <w:r w:rsidR="009A527B" w:rsidRPr="009A527B">
        <w:rPr>
          <w:rFonts w:ascii="Times New Roman" w:hAnsi="Times New Roman" w:cs="Times New Roman"/>
          <w:sz w:val="24"/>
          <w:szCs w:val="24"/>
          <w:lang w:val="en-GB"/>
        </w:rPr>
        <w:t xml:space="preserve"> be removed from the list of students without the possibility of resuming studies.</w:t>
      </w:r>
    </w:p>
    <w:p w14:paraId="2C28FBB3" w14:textId="77777777" w:rsidR="00822F95" w:rsidRPr="00E14084" w:rsidRDefault="009A527B" w:rsidP="009A527B">
      <w:pPr>
        <w:numPr>
          <w:ilvl w:val="0"/>
          <w:numId w:val="30"/>
        </w:numPr>
        <w:spacing w:after="0" w:line="360" w:lineRule="auto"/>
        <w:ind w:left="0" w:hanging="567"/>
        <w:jc w:val="both"/>
        <w:rPr>
          <w:rFonts w:ascii="Times New Roman" w:hAnsi="Times New Roman" w:cs="Times New Roman"/>
          <w:sz w:val="24"/>
          <w:szCs w:val="24"/>
          <w:lang w:val="en-GB"/>
        </w:rPr>
      </w:pPr>
      <w:r w:rsidRPr="009A527B">
        <w:rPr>
          <w:rFonts w:ascii="Times New Roman" w:hAnsi="Times New Roman" w:cs="Times New Roman"/>
          <w:sz w:val="24"/>
          <w:szCs w:val="24"/>
          <w:lang w:val="en-GB"/>
        </w:rPr>
        <w:t xml:space="preserve">The </w:t>
      </w:r>
      <w:r w:rsidR="00341DD6">
        <w:rPr>
          <w:rFonts w:ascii="Times New Roman" w:hAnsi="Times New Roman" w:cs="Times New Roman"/>
          <w:sz w:val="24"/>
          <w:szCs w:val="24"/>
          <w:lang w:val="en-GB"/>
        </w:rPr>
        <w:t>following values constitute grounds</w:t>
      </w:r>
      <w:r w:rsidRPr="009A527B">
        <w:rPr>
          <w:rFonts w:ascii="Times New Roman" w:hAnsi="Times New Roman" w:cs="Times New Roman"/>
          <w:sz w:val="24"/>
          <w:szCs w:val="24"/>
          <w:lang w:val="en-GB"/>
        </w:rPr>
        <w:t xml:space="preserve"> for calcul</w:t>
      </w:r>
      <w:r w:rsidR="00341DD6">
        <w:rPr>
          <w:rFonts w:ascii="Times New Roman" w:hAnsi="Times New Roman" w:cs="Times New Roman"/>
          <w:sz w:val="24"/>
          <w:szCs w:val="24"/>
          <w:lang w:val="en-GB"/>
        </w:rPr>
        <w:t>ating the final study result</w:t>
      </w:r>
      <w:r w:rsidRPr="009A527B">
        <w:rPr>
          <w:rFonts w:ascii="Times New Roman" w:hAnsi="Times New Roman" w:cs="Times New Roman"/>
          <w:sz w:val="24"/>
          <w:szCs w:val="24"/>
          <w:lang w:val="en-GB"/>
        </w:rPr>
        <w:t>:</w:t>
      </w:r>
    </w:p>
    <w:p w14:paraId="3B4CD7F9" w14:textId="77777777" w:rsidR="00341DD6" w:rsidRPr="00341DD6" w:rsidRDefault="00341DD6" w:rsidP="00341DD6">
      <w:pPr>
        <w:numPr>
          <w:ilvl w:val="1"/>
          <w:numId w:val="26"/>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arithmetic </w:t>
      </w:r>
      <w:r w:rsidRPr="00341DD6">
        <w:rPr>
          <w:rFonts w:ascii="Times New Roman" w:hAnsi="Times New Roman" w:cs="Times New Roman"/>
          <w:sz w:val="24"/>
          <w:szCs w:val="24"/>
          <w:lang w:val="en-GB"/>
        </w:rPr>
        <w:t xml:space="preserve"> </w:t>
      </w:r>
      <w:r>
        <w:rPr>
          <w:rFonts w:ascii="Times New Roman" w:hAnsi="Times New Roman" w:cs="Times New Roman"/>
          <w:sz w:val="24"/>
          <w:szCs w:val="24"/>
          <w:lang w:val="en-GB"/>
        </w:rPr>
        <w:t>average result taking into consideration</w:t>
      </w:r>
      <w:r w:rsidRPr="00341DD6">
        <w:rPr>
          <w:rFonts w:ascii="Times New Roman" w:hAnsi="Times New Roman" w:cs="Times New Roman"/>
          <w:sz w:val="24"/>
          <w:szCs w:val="24"/>
          <w:lang w:val="en-GB"/>
        </w:rPr>
        <w:t xml:space="preserve"> all grades obtained from completing individual subjects and internships,</w:t>
      </w:r>
    </w:p>
    <w:p w14:paraId="0E062C0C" w14:textId="77777777" w:rsidR="00341DD6" w:rsidRPr="00341DD6" w:rsidRDefault="00341DD6" w:rsidP="00341DD6">
      <w:pPr>
        <w:numPr>
          <w:ilvl w:val="1"/>
          <w:numId w:val="26"/>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arithmetic average result considering the diploma dissertation</w:t>
      </w:r>
      <w:r w:rsidRPr="00341DD6">
        <w:rPr>
          <w:rFonts w:ascii="Times New Roman" w:hAnsi="Times New Roman" w:cs="Times New Roman"/>
          <w:sz w:val="24"/>
          <w:szCs w:val="24"/>
          <w:lang w:val="en-GB"/>
        </w:rPr>
        <w:t xml:space="preserve"> grades,</w:t>
      </w:r>
    </w:p>
    <w:p w14:paraId="1DD491DE" w14:textId="77777777" w:rsidR="00822F95" w:rsidRPr="00E14084" w:rsidRDefault="002E6737" w:rsidP="00341DD6">
      <w:pPr>
        <w:numPr>
          <w:ilvl w:val="1"/>
          <w:numId w:val="26"/>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arithmetic average result considering</w:t>
      </w:r>
      <w:r w:rsidR="00341DD6" w:rsidRPr="00341DD6">
        <w:rPr>
          <w:rFonts w:ascii="Times New Roman" w:hAnsi="Times New Roman" w:cs="Times New Roman"/>
          <w:sz w:val="24"/>
          <w:szCs w:val="24"/>
          <w:lang w:val="en-GB"/>
        </w:rPr>
        <w:t xml:space="preserve"> the grades from the diploma examination.</w:t>
      </w:r>
    </w:p>
    <w:p w14:paraId="7EECAC64" w14:textId="77777777" w:rsidR="002E6737" w:rsidRPr="002E6737" w:rsidRDefault="002E6737" w:rsidP="002E6737">
      <w:pPr>
        <w:numPr>
          <w:ilvl w:val="0"/>
          <w:numId w:val="30"/>
        </w:numPr>
        <w:spacing w:after="0" w:line="360" w:lineRule="auto"/>
        <w:ind w:left="0" w:hanging="567"/>
        <w:jc w:val="both"/>
        <w:rPr>
          <w:rFonts w:ascii="Times New Roman" w:hAnsi="Times New Roman" w:cs="Times New Roman"/>
          <w:sz w:val="24"/>
          <w:szCs w:val="24"/>
          <w:lang w:val="en-GB"/>
        </w:rPr>
      </w:pPr>
      <w:r>
        <w:rPr>
          <w:rFonts w:ascii="Times New Roman" w:hAnsi="Times New Roman" w:cs="Times New Roman"/>
          <w:sz w:val="24"/>
          <w:szCs w:val="24"/>
          <w:lang w:val="en-GB"/>
        </w:rPr>
        <w:t>One can find the</w:t>
      </w:r>
      <w:r w:rsidRPr="002E6737">
        <w:rPr>
          <w:rFonts w:ascii="Times New Roman" w:hAnsi="Times New Roman" w:cs="Times New Roman"/>
          <w:sz w:val="24"/>
          <w:szCs w:val="24"/>
          <w:lang w:val="en-GB"/>
        </w:rPr>
        <w:t xml:space="preserve"> rules for calculating th</w:t>
      </w:r>
      <w:r>
        <w:rPr>
          <w:rFonts w:ascii="Times New Roman" w:hAnsi="Times New Roman" w:cs="Times New Roman"/>
          <w:sz w:val="24"/>
          <w:szCs w:val="24"/>
          <w:lang w:val="en-GB"/>
        </w:rPr>
        <w:t>e final study result</w:t>
      </w:r>
      <w:r w:rsidRPr="002E6737">
        <w:rPr>
          <w:rFonts w:ascii="Times New Roman" w:hAnsi="Times New Roman" w:cs="Times New Roman"/>
          <w:sz w:val="24"/>
          <w:szCs w:val="24"/>
          <w:lang w:val="en-GB"/>
        </w:rPr>
        <w:t xml:space="preserve"> in the Study Regulations of the </w:t>
      </w:r>
      <w:r>
        <w:rPr>
          <w:rFonts w:ascii="Times New Roman" w:hAnsi="Times New Roman" w:cs="Times New Roman"/>
          <w:sz w:val="24"/>
          <w:szCs w:val="24"/>
          <w:lang w:val="en-GB"/>
        </w:rPr>
        <w:t xml:space="preserve">Wroclaw </w:t>
      </w:r>
      <w:r w:rsidRPr="002E6737">
        <w:rPr>
          <w:rFonts w:ascii="Times New Roman" w:hAnsi="Times New Roman" w:cs="Times New Roman"/>
          <w:sz w:val="24"/>
          <w:szCs w:val="24"/>
          <w:lang w:val="en-GB"/>
        </w:rPr>
        <w:t xml:space="preserve">University of </w:t>
      </w:r>
      <w:r>
        <w:rPr>
          <w:rFonts w:ascii="Times New Roman" w:hAnsi="Times New Roman" w:cs="Times New Roman"/>
          <w:sz w:val="24"/>
          <w:szCs w:val="24"/>
          <w:lang w:val="en-GB"/>
        </w:rPr>
        <w:t>Environmental and Life Sciences</w:t>
      </w:r>
      <w:r w:rsidRPr="002E6737">
        <w:rPr>
          <w:rFonts w:ascii="Times New Roman" w:hAnsi="Times New Roman" w:cs="Times New Roman"/>
          <w:sz w:val="24"/>
          <w:szCs w:val="24"/>
          <w:lang w:val="en-GB"/>
        </w:rPr>
        <w:t>.</w:t>
      </w:r>
    </w:p>
    <w:p w14:paraId="589E61C0" w14:textId="77777777" w:rsidR="00822F95" w:rsidRPr="00E14084" w:rsidRDefault="002E6737" w:rsidP="002E6737">
      <w:pPr>
        <w:numPr>
          <w:ilvl w:val="0"/>
          <w:numId w:val="30"/>
        </w:numPr>
        <w:spacing w:after="0" w:line="360" w:lineRule="auto"/>
        <w:ind w:left="0" w:hanging="567"/>
        <w:jc w:val="both"/>
        <w:rPr>
          <w:rFonts w:ascii="Times New Roman" w:hAnsi="Times New Roman" w:cs="Times New Roman"/>
          <w:sz w:val="24"/>
          <w:szCs w:val="24"/>
          <w:lang w:val="en-GB"/>
        </w:rPr>
      </w:pPr>
      <w:r w:rsidRPr="002E6737">
        <w:rPr>
          <w:rFonts w:ascii="Times New Roman" w:hAnsi="Times New Roman" w:cs="Times New Roman"/>
          <w:sz w:val="24"/>
          <w:szCs w:val="24"/>
          <w:lang w:val="en-GB"/>
        </w:rPr>
        <w:t xml:space="preserve">The final study result </w:t>
      </w:r>
      <w:r>
        <w:rPr>
          <w:rFonts w:ascii="Times New Roman" w:hAnsi="Times New Roman" w:cs="Times New Roman"/>
          <w:sz w:val="24"/>
          <w:szCs w:val="24"/>
          <w:lang w:val="en-GB"/>
        </w:rPr>
        <w:t>on a five-point scale is included</w:t>
      </w:r>
      <w:r w:rsidRPr="002E6737">
        <w:rPr>
          <w:rFonts w:ascii="Times New Roman" w:hAnsi="Times New Roman" w:cs="Times New Roman"/>
          <w:sz w:val="24"/>
          <w:szCs w:val="24"/>
          <w:lang w:val="en-GB"/>
        </w:rPr>
        <w:t xml:space="preserve"> on the graduation diploma</w:t>
      </w:r>
      <w:r w:rsidR="00822F95" w:rsidRPr="00E14084">
        <w:rPr>
          <w:rFonts w:ascii="Times New Roman" w:hAnsi="Times New Roman" w:cs="Times New Roman"/>
          <w:sz w:val="24"/>
          <w:szCs w:val="24"/>
          <w:lang w:val="en-GB"/>
        </w:rPr>
        <w:t xml:space="preserve">: 3,0; </w:t>
      </w:r>
      <w:r>
        <w:rPr>
          <w:rFonts w:ascii="Times New Roman" w:hAnsi="Times New Roman" w:cs="Times New Roman"/>
          <w:sz w:val="24"/>
          <w:szCs w:val="24"/>
          <w:lang w:val="en-GB"/>
        </w:rPr>
        <w:t>3,5; 4,0; 4,5; 5,0 following</w:t>
      </w:r>
      <w:r w:rsidR="00822F95" w:rsidRPr="00E14084">
        <w:rPr>
          <w:rFonts w:ascii="Times New Roman" w:hAnsi="Times New Roman" w:cs="Times New Roman"/>
          <w:sz w:val="24"/>
          <w:szCs w:val="24"/>
          <w:lang w:val="en-GB"/>
        </w:rPr>
        <w:t xml:space="preserve">: </w:t>
      </w:r>
    </w:p>
    <w:p w14:paraId="4F18F278" w14:textId="77777777" w:rsidR="00D010A1" w:rsidRPr="00E14084" w:rsidRDefault="002E6737" w:rsidP="00E168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from 4.60 to 5.00 – very good (5.</w:t>
      </w:r>
      <w:r w:rsidR="00822F95" w:rsidRPr="00E14084">
        <w:rPr>
          <w:rFonts w:ascii="Times New Roman" w:hAnsi="Times New Roman" w:cs="Times New Roman"/>
          <w:sz w:val="24"/>
          <w:szCs w:val="24"/>
          <w:lang w:val="en-GB"/>
        </w:rPr>
        <w:t xml:space="preserve">0);  </w:t>
      </w:r>
    </w:p>
    <w:p w14:paraId="0B1AB8C5" w14:textId="77777777" w:rsidR="00D010A1" w:rsidRPr="00E14084" w:rsidRDefault="002E6737" w:rsidP="00E168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from 4.20 to 4.59 – good plus (4.</w:t>
      </w:r>
      <w:r w:rsidR="00822F95" w:rsidRPr="00E14084">
        <w:rPr>
          <w:rFonts w:ascii="Times New Roman" w:hAnsi="Times New Roman" w:cs="Times New Roman"/>
          <w:sz w:val="24"/>
          <w:szCs w:val="24"/>
          <w:lang w:val="en-GB"/>
        </w:rPr>
        <w:t xml:space="preserve">5);  </w:t>
      </w:r>
    </w:p>
    <w:p w14:paraId="1B2F0282" w14:textId="77777777" w:rsidR="00D010A1" w:rsidRPr="00E14084" w:rsidRDefault="002E6737" w:rsidP="00E168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from 3.80 to 4.19 – good (4.</w:t>
      </w:r>
      <w:r w:rsidR="00822F95" w:rsidRPr="00E14084">
        <w:rPr>
          <w:rFonts w:ascii="Times New Roman" w:hAnsi="Times New Roman" w:cs="Times New Roman"/>
          <w:sz w:val="24"/>
          <w:szCs w:val="24"/>
          <w:lang w:val="en-GB"/>
        </w:rPr>
        <w:t xml:space="preserve">0);  </w:t>
      </w:r>
    </w:p>
    <w:p w14:paraId="757FFDC1" w14:textId="77777777" w:rsidR="00D010A1" w:rsidRPr="00E14084" w:rsidRDefault="002E6737" w:rsidP="00E168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from 3.40 to 3.79 – satisfactory plus (3.</w:t>
      </w:r>
      <w:r w:rsidR="00822F95" w:rsidRPr="00E14084">
        <w:rPr>
          <w:rFonts w:ascii="Times New Roman" w:hAnsi="Times New Roman" w:cs="Times New Roman"/>
          <w:sz w:val="24"/>
          <w:szCs w:val="24"/>
          <w:lang w:val="en-GB"/>
        </w:rPr>
        <w:t xml:space="preserve">5); </w:t>
      </w:r>
    </w:p>
    <w:p w14:paraId="4A36CEB9" w14:textId="77777777" w:rsidR="00D010A1" w:rsidRPr="00E14084" w:rsidRDefault="002E6737" w:rsidP="00E168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from 3.00 to 3.39 – satisfactory (3.</w:t>
      </w:r>
      <w:r w:rsidR="00822F95" w:rsidRPr="00E14084">
        <w:rPr>
          <w:rFonts w:ascii="Times New Roman" w:hAnsi="Times New Roman" w:cs="Times New Roman"/>
          <w:sz w:val="24"/>
          <w:szCs w:val="24"/>
          <w:lang w:val="en-GB"/>
        </w:rPr>
        <w:t xml:space="preserve">0). </w:t>
      </w:r>
    </w:p>
    <w:p w14:paraId="33A5618E" w14:textId="77777777" w:rsidR="00822F95" w:rsidRPr="00E14084" w:rsidRDefault="002E6737" w:rsidP="00E168B3">
      <w:pPr>
        <w:pStyle w:val="Akapitzlist"/>
        <w:numPr>
          <w:ilvl w:val="0"/>
          <w:numId w:val="30"/>
        </w:numPr>
        <w:spacing w:after="0" w:line="360" w:lineRule="auto"/>
        <w:ind w:left="0" w:hanging="567"/>
        <w:rPr>
          <w:rFonts w:ascii="Times New Roman" w:hAnsi="Times New Roman" w:cs="Times New Roman"/>
          <w:sz w:val="24"/>
          <w:szCs w:val="24"/>
          <w:lang w:val="en-GB"/>
        </w:rPr>
      </w:pPr>
      <w:r>
        <w:rPr>
          <w:rFonts w:ascii="Times New Roman" w:hAnsi="Times New Roman" w:cs="Times New Roman"/>
          <w:sz w:val="24"/>
          <w:szCs w:val="24"/>
          <w:lang w:val="en-GB"/>
        </w:rPr>
        <w:t>T</w:t>
      </w:r>
      <w:r w:rsidRPr="002E6737">
        <w:rPr>
          <w:rFonts w:ascii="Times New Roman" w:hAnsi="Times New Roman" w:cs="Times New Roman"/>
          <w:sz w:val="24"/>
          <w:szCs w:val="24"/>
          <w:lang w:val="en-GB"/>
        </w:rPr>
        <w:t xml:space="preserve">he Commission may correct the final result of the studies by a half-degree </w:t>
      </w:r>
      <w:r>
        <w:rPr>
          <w:rFonts w:ascii="Times New Roman" w:hAnsi="Times New Roman" w:cs="Times New Roman"/>
          <w:sz w:val="24"/>
          <w:szCs w:val="24"/>
          <w:lang w:val="en-GB"/>
        </w:rPr>
        <w:t>i</w:t>
      </w:r>
      <w:r w:rsidRPr="002E6737">
        <w:rPr>
          <w:rFonts w:ascii="Times New Roman" w:hAnsi="Times New Roman" w:cs="Times New Roman"/>
          <w:sz w:val="24"/>
          <w:szCs w:val="24"/>
          <w:lang w:val="en-GB"/>
        </w:rPr>
        <w:t>n justified cases.</w:t>
      </w:r>
    </w:p>
    <w:sectPr w:rsidR="00822F95" w:rsidRPr="00E14084" w:rsidSect="00D010A1">
      <w:headerReference w:type="even" r:id="rId9"/>
      <w:headerReference w:type="default" r:id="rId10"/>
      <w:footerReference w:type="default" r:id="rId11"/>
      <w:headerReference w:type="first" r:id="rId12"/>
      <w:pgSz w:w="11906" w:h="16838"/>
      <w:pgMar w:top="2269" w:right="1133" w:bottom="1758" w:left="1701" w:header="170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8163" w14:textId="77777777" w:rsidR="001668EC" w:rsidRDefault="001668EC" w:rsidP="00F00EF4">
      <w:pPr>
        <w:spacing w:after="0" w:line="240" w:lineRule="auto"/>
      </w:pPr>
      <w:r>
        <w:separator/>
      </w:r>
    </w:p>
  </w:endnote>
  <w:endnote w:type="continuationSeparator" w:id="0">
    <w:p w14:paraId="79A9431F" w14:textId="77777777" w:rsidR="001668EC" w:rsidRDefault="001668EC"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72D" w14:textId="77777777" w:rsidR="00F9407F" w:rsidRDefault="00F9407F" w:rsidP="00F9407F">
    <w:pPr>
      <w:spacing w:line="240" w:lineRule="auto"/>
      <w:jc w:val="both"/>
      <w:rPr>
        <w:rFonts w:ascii="Times New Roman" w:hAnsi="Times New Roman" w:cs="Times New Roman"/>
        <w:sz w:val="16"/>
        <w:szCs w:val="16"/>
        <w:lang w:val="en-GB"/>
      </w:rPr>
    </w:pPr>
  </w:p>
  <w:p w14:paraId="3848FDC3" w14:textId="1AF58485" w:rsidR="00F9407F" w:rsidRPr="00F9407F" w:rsidRDefault="00F9407F" w:rsidP="00F9407F">
    <w:pPr>
      <w:spacing w:line="240" w:lineRule="auto"/>
      <w:jc w:val="both"/>
      <w:rPr>
        <w:rFonts w:ascii="Times New Roman" w:hAnsi="Times New Roman" w:cs="Times New Roman"/>
        <w:sz w:val="16"/>
        <w:szCs w:val="16"/>
        <w:lang w:val="en-GB"/>
      </w:rPr>
    </w:pPr>
    <w:r w:rsidRPr="00F9407F">
      <w:rPr>
        <w:rFonts w:ascii="Times New Roman" w:hAnsi="Times New Roman" w:cs="Times New Roman"/>
        <w:sz w:val="16"/>
        <w:szCs w:val="16"/>
        <w:lang w:val="en-GB"/>
      </w:rPr>
      <w:t xml:space="preserve">The programme is co-financed by the European Social Fund under the Knowledge Education Development Operational Programme, non-competitive project called </w:t>
    </w:r>
    <w:r w:rsidRPr="00F9407F">
      <w:rPr>
        <w:rFonts w:ascii="Times New Roman" w:hAnsi="Times New Roman" w:cs="Times New Roman"/>
        <w:i/>
        <w:iCs/>
        <w:sz w:val="16"/>
        <w:szCs w:val="16"/>
        <w:lang w:val="en-GB"/>
      </w:rPr>
      <w:t>Improving competency of academic staff and the institution’s potential in accepting people from abroad - Welcome to Poland</w:t>
    </w:r>
    <w:r w:rsidRPr="00F9407F">
      <w:rPr>
        <w:rFonts w:ascii="Times New Roman" w:hAnsi="Times New Roman" w:cs="Times New Roman"/>
        <w:sz w:val="16"/>
        <w:szCs w:val="16"/>
        <w:lang w:val="en-GB"/>
      </w:rPr>
      <w:t>, implemented under the Measure specified in the application for co-financing of the project no. POWR.03.03.00-00-PN 14/18</w:t>
    </w:r>
  </w:p>
  <w:p w14:paraId="2F2BB7B9" w14:textId="26341CFE" w:rsidR="00380829" w:rsidRPr="00F9407F" w:rsidRDefault="00380829" w:rsidP="00B02B3E">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C499" w14:textId="77777777" w:rsidR="001668EC" w:rsidRDefault="001668EC" w:rsidP="00F00EF4">
      <w:pPr>
        <w:spacing w:after="0" w:line="240" w:lineRule="auto"/>
      </w:pPr>
      <w:r>
        <w:separator/>
      </w:r>
    </w:p>
  </w:footnote>
  <w:footnote w:type="continuationSeparator" w:id="0">
    <w:p w14:paraId="2B77DAD8" w14:textId="77777777" w:rsidR="001668EC" w:rsidRDefault="001668EC" w:rsidP="00F0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48D7" w14:textId="77777777" w:rsidR="00380829" w:rsidRDefault="00F9407F">
    <w:pPr>
      <w:pStyle w:val="Nagwek"/>
    </w:pPr>
    <w:r>
      <w:rPr>
        <w:noProof/>
        <w:lang w:eastAsia="pl-PL"/>
      </w:rPr>
      <w:pict w14:anchorId="26C4C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6" o:spid="_x0000_s2050" type="#_x0000_t75" style="position:absolute;margin-left:0;margin-top:0;width:595.2pt;height:841.8pt;z-index:-251658240;mso-position-horizontal:center;mso-position-horizontal-relative:margin;mso-position-vertical:center;mso-position-vertical-relative:margin" o:allowincell="f">
          <v:imagedata r:id="rId1" o:title="papier firmowy do Worda A4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583C" w14:textId="0840ABBA" w:rsidR="00F9407F" w:rsidRDefault="00F9407F" w:rsidP="00F9407F">
    <w:pPr>
      <w:pStyle w:val="Nagwek"/>
    </w:pPr>
    <w:r>
      <w:rPr>
        <w:noProof/>
      </w:rPr>
      <w:drawing>
        <wp:inline distT="0" distB="0" distL="0" distR="0" wp14:anchorId="1779EE82" wp14:editId="3BBF9D6F">
          <wp:extent cx="5760720" cy="6864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6435"/>
                  </a:xfrm>
                  <a:prstGeom prst="rect">
                    <a:avLst/>
                  </a:prstGeom>
                  <a:noFill/>
                  <a:ln>
                    <a:noFill/>
                  </a:ln>
                </pic:spPr>
              </pic:pic>
            </a:graphicData>
          </a:graphic>
        </wp:inline>
      </w:drawing>
    </w:r>
  </w:p>
  <w:p w14:paraId="4A209598" w14:textId="2C9CD3E6" w:rsidR="00380829" w:rsidRPr="00EF581E" w:rsidRDefault="00380829" w:rsidP="00EF58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BC4F" w14:textId="77777777" w:rsidR="00380829" w:rsidRDefault="00F9407F">
    <w:pPr>
      <w:pStyle w:val="Nagwek"/>
    </w:pPr>
    <w:r>
      <w:rPr>
        <w:noProof/>
        <w:lang w:eastAsia="pl-PL"/>
      </w:rPr>
      <w:pict w14:anchorId="7A336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5" o:spid="_x0000_s2049" type="#_x0000_t75" style="position:absolute;margin-left:0;margin-top:0;width:595.2pt;height:841.8pt;z-index:-251659264;mso-position-horizontal:center;mso-position-horizontal-relative:margin;mso-position-vertical:center;mso-position-vertical-relative:margin" o:allowincell="f">
          <v:imagedata r:id="rId1" o:title="papier firmowy do Worda A4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E2D"/>
    <w:multiLevelType w:val="hybridMultilevel"/>
    <w:tmpl w:val="AD0E8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96453"/>
    <w:multiLevelType w:val="hybridMultilevel"/>
    <w:tmpl w:val="8ABCF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B0753"/>
    <w:multiLevelType w:val="hybridMultilevel"/>
    <w:tmpl w:val="678E2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731F0E"/>
    <w:multiLevelType w:val="hybridMultilevel"/>
    <w:tmpl w:val="38E06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A51B1"/>
    <w:multiLevelType w:val="hybridMultilevel"/>
    <w:tmpl w:val="1A129D96"/>
    <w:lvl w:ilvl="0" w:tplc="0415000F">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01C88"/>
    <w:multiLevelType w:val="hybridMultilevel"/>
    <w:tmpl w:val="5A0CE6F0"/>
    <w:lvl w:ilvl="0" w:tplc="0415000F">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CF5EA5"/>
    <w:multiLevelType w:val="hybridMultilevel"/>
    <w:tmpl w:val="C26E870A"/>
    <w:lvl w:ilvl="0" w:tplc="228481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563AFA">
      <w:start w:val="1"/>
      <w:numFmt w:val="lowerLetter"/>
      <w:lvlText w:val="%2."/>
      <w:lvlJc w:val="left"/>
      <w:pPr>
        <w:ind w:left="83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3FEA18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264B6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0A0C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3E740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0CAD8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8C4F3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9CB48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93AF4"/>
    <w:multiLevelType w:val="hybridMultilevel"/>
    <w:tmpl w:val="B8A4DF16"/>
    <w:lvl w:ilvl="0" w:tplc="9FCAA72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2F7D1581"/>
    <w:multiLevelType w:val="hybridMultilevel"/>
    <w:tmpl w:val="BFD84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585C19"/>
    <w:multiLevelType w:val="hybridMultilevel"/>
    <w:tmpl w:val="B92AE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4017E6"/>
    <w:multiLevelType w:val="hybridMultilevel"/>
    <w:tmpl w:val="8ABCF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7A56CD"/>
    <w:multiLevelType w:val="hybridMultilevel"/>
    <w:tmpl w:val="92ECFDD0"/>
    <w:lvl w:ilvl="0" w:tplc="FE802A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9F44E96"/>
    <w:multiLevelType w:val="hybridMultilevel"/>
    <w:tmpl w:val="6B146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3E0220"/>
    <w:multiLevelType w:val="hybridMultilevel"/>
    <w:tmpl w:val="5F3C0CF4"/>
    <w:lvl w:ilvl="0" w:tplc="6F103D5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1000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6DE1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60F7B2">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6286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844D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A4F14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00EF6">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04F80">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DF06F4"/>
    <w:multiLevelType w:val="hybridMultilevel"/>
    <w:tmpl w:val="15EC7ACA"/>
    <w:lvl w:ilvl="0" w:tplc="27B22296">
      <w:start w:val="2"/>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A3ED9"/>
    <w:multiLevelType w:val="multilevel"/>
    <w:tmpl w:val="91B0BADA"/>
    <w:lvl w:ilvl="0">
      <w:numFmt w:val="decimalZero"/>
      <w:lvlText w:val="%1"/>
      <w:lvlJc w:val="left"/>
      <w:pPr>
        <w:ind w:left="7230" w:hanging="7230"/>
      </w:pPr>
      <w:rPr>
        <w:rFonts w:hint="default"/>
      </w:rPr>
    </w:lvl>
    <w:lvl w:ilvl="1">
      <w:numFmt w:val="decimalZero"/>
      <w:lvlText w:val="%1.%2"/>
      <w:lvlJc w:val="left"/>
      <w:pPr>
        <w:ind w:left="7230" w:hanging="7230"/>
      </w:pPr>
      <w:rPr>
        <w:rFonts w:hint="default"/>
      </w:rPr>
    </w:lvl>
    <w:lvl w:ilvl="2">
      <w:numFmt w:val="decimalZero"/>
      <w:lvlText w:val="%1.%2.%3.0"/>
      <w:lvlJc w:val="left"/>
      <w:pPr>
        <w:ind w:left="7230" w:hanging="7230"/>
      </w:pPr>
      <w:rPr>
        <w:rFonts w:hint="default"/>
      </w:rPr>
    </w:lvl>
    <w:lvl w:ilvl="3">
      <w:start w:val="1"/>
      <w:numFmt w:val="decimalZero"/>
      <w:lvlText w:val="%1.%2.%3.%4"/>
      <w:lvlJc w:val="left"/>
      <w:pPr>
        <w:ind w:left="7230" w:hanging="7230"/>
      </w:pPr>
      <w:rPr>
        <w:rFonts w:hint="default"/>
      </w:rPr>
    </w:lvl>
    <w:lvl w:ilvl="4">
      <w:start w:val="1"/>
      <w:numFmt w:val="decimal"/>
      <w:lvlText w:val="%1.%2.%3.%4.%5"/>
      <w:lvlJc w:val="left"/>
      <w:pPr>
        <w:ind w:left="7230" w:hanging="7230"/>
      </w:pPr>
      <w:rPr>
        <w:rFonts w:hint="default"/>
      </w:rPr>
    </w:lvl>
    <w:lvl w:ilvl="5">
      <w:start w:val="1"/>
      <w:numFmt w:val="decimal"/>
      <w:lvlText w:val="%1.%2.%3.%4.%5.%6"/>
      <w:lvlJc w:val="left"/>
      <w:pPr>
        <w:ind w:left="7230" w:hanging="7230"/>
      </w:pPr>
      <w:rPr>
        <w:rFonts w:hint="default"/>
      </w:rPr>
    </w:lvl>
    <w:lvl w:ilvl="6">
      <w:start w:val="1"/>
      <w:numFmt w:val="decimal"/>
      <w:lvlText w:val="%1.%2.%3.%4.%5.%6.%7"/>
      <w:lvlJc w:val="left"/>
      <w:pPr>
        <w:ind w:left="7230" w:hanging="7230"/>
      </w:pPr>
      <w:rPr>
        <w:rFonts w:hint="default"/>
      </w:rPr>
    </w:lvl>
    <w:lvl w:ilvl="7">
      <w:start w:val="1"/>
      <w:numFmt w:val="decimal"/>
      <w:lvlText w:val="%1.%2.%3.%4.%5.%6.%7.%8"/>
      <w:lvlJc w:val="left"/>
      <w:pPr>
        <w:ind w:left="7230" w:hanging="7230"/>
      </w:pPr>
      <w:rPr>
        <w:rFonts w:hint="default"/>
      </w:rPr>
    </w:lvl>
    <w:lvl w:ilvl="8">
      <w:start w:val="1"/>
      <w:numFmt w:val="decimal"/>
      <w:lvlText w:val="%1.%2.%3.%4.%5.%6.%7.%8.%9"/>
      <w:lvlJc w:val="left"/>
      <w:pPr>
        <w:ind w:left="7230" w:hanging="7230"/>
      </w:pPr>
      <w:rPr>
        <w:rFonts w:hint="default"/>
      </w:rPr>
    </w:lvl>
  </w:abstractNum>
  <w:abstractNum w:abstractNumId="16" w15:restartNumberingAfterBreak="0">
    <w:nsid w:val="58E04B1E"/>
    <w:multiLevelType w:val="hybridMultilevel"/>
    <w:tmpl w:val="2B0E16C0"/>
    <w:lvl w:ilvl="0" w:tplc="30B4BD1E">
      <w:start w:val="10"/>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9A13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3806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9CFB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D83B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1438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44BC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0F8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A42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6674DE"/>
    <w:multiLevelType w:val="hybridMultilevel"/>
    <w:tmpl w:val="4A622A5C"/>
    <w:lvl w:ilvl="0" w:tplc="C77445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CD77D5B"/>
    <w:multiLevelType w:val="hybridMultilevel"/>
    <w:tmpl w:val="8ABCF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7157"/>
    <w:multiLevelType w:val="hybridMultilevel"/>
    <w:tmpl w:val="BFD84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E633F48"/>
    <w:multiLevelType w:val="hybridMultilevel"/>
    <w:tmpl w:val="324CEF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2052FE9"/>
    <w:multiLevelType w:val="hybridMultilevel"/>
    <w:tmpl w:val="BFD84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1C6655"/>
    <w:multiLevelType w:val="hybridMultilevel"/>
    <w:tmpl w:val="8ABCF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980706"/>
    <w:multiLevelType w:val="hybridMultilevel"/>
    <w:tmpl w:val="34DAD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FC1070"/>
    <w:multiLevelType w:val="hybridMultilevel"/>
    <w:tmpl w:val="2A3CC27C"/>
    <w:lvl w:ilvl="0" w:tplc="88B4D3CA">
      <w:start w:val="1"/>
      <w:numFmt w:val="lowerLetter"/>
      <w:lvlText w:val="%1."/>
      <w:lvlJc w:val="left"/>
      <w:pPr>
        <w:ind w:left="785" w:hanging="360"/>
      </w:pPr>
      <w:rPr>
        <w:rFonts w:asciiTheme="minorHAnsi" w:eastAsiaTheme="minorHAnsi" w:hAnsiTheme="minorHAnsi" w:cstheme="minorHAns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6FFB3CE9"/>
    <w:multiLevelType w:val="hybridMultilevel"/>
    <w:tmpl w:val="08447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6767A2"/>
    <w:multiLevelType w:val="hybridMultilevel"/>
    <w:tmpl w:val="27F07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30733E"/>
    <w:multiLevelType w:val="hybridMultilevel"/>
    <w:tmpl w:val="D820E504"/>
    <w:lvl w:ilvl="0" w:tplc="B58668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98A800">
      <w:start w:val="1"/>
      <w:numFmt w:val="lowerLetter"/>
      <w:lvlText w:val="%2."/>
      <w:lvlJc w:val="left"/>
      <w:pPr>
        <w:ind w:left="83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9BE3528">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25D5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4ED98">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B4EBA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2373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928BB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EDD3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E10037"/>
    <w:multiLevelType w:val="hybridMultilevel"/>
    <w:tmpl w:val="7E225122"/>
    <w:lvl w:ilvl="0" w:tplc="E15C395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7E820FDD"/>
    <w:multiLevelType w:val="hybridMultilevel"/>
    <w:tmpl w:val="BFD84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69245D"/>
    <w:multiLevelType w:val="hybridMultilevel"/>
    <w:tmpl w:val="45843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3"/>
  </w:num>
  <w:num w:numId="4">
    <w:abstractNumId w:val="2"/>
  </w:num>
  <w:num w:numId="5">
    <w:abstractNumId w:val="25"/>
  </w:num>
  <w:num w:numId="6">
    <w:abstractNumId w:val="17"/>
  </w:num>
  <w:num w:numId="7">
    <w:abstractNumId w:val="12"/>
  </w:num>
  <w:num w:numId="8">
    <w:abstractNumId w:val="4"/>
  </w:num>
  <w:num w:numId="9">
    <w:abstractNumId w:val="5"/>
  </w:num>
  <w:num w:numId="10">
    <w:abstractNumId w:val="11"/>
  </w:num>
  <w:num w:numId="11">
    <w:abstractNumId w:val="2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0"/>
  </w:num>
  <w:num w:numId="17">
    <w:abstractNumId w:val="0"/>
  </w:num>
  <w:num w:numId="18">
    <w:abstractNumId w:val="21"/>
  </w:num>
  <w:num w:numId="19">
    <w:abstractNumId w:val="1"/>
  </w:num>
  <w:num w:numId="20">
    <w:abstractNumId w:val="22"/>
  </w:num>
  <w:num w:numId="21">
    <w:abstractNumId w:val="18"/>
  </w:num>
  <w:num w:numId="22">
    <w:abstractNumId w:val="10"/>
  </w:num>
  <w:num w:numId="23">
    <w:abstractNumId w:val="13"/>
  </w:num>
  <w:num w:numId="24">
    <w:abstractNumId w:val="6"/>
  </w:num>
  <w:num w:numId="25">
    <w:abstractNumId w:val="16"/>
  </w:num>
  <w:num w:numId="26">
    <w:abstractNumId w:val="27"/>
  </w:num>
  <w:num w:numId="27">
    <w:abstractNumId w:val="28"/>
  </w:num>
  <w:num w:numId="28">
    <w:abstractNumId w:val="7"/>
  </w:num>
  <w:num w:numId="29">
    <w:abstractNumId w:val="26"/>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57"/>
  <w:drawingGridVerticalSpacing w:val="57"/>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F4"/>
    <w:rsid w:val="0001284B"/>
    <w:rsid w:val="00015BEC"/>
    <w:rsid w:val="00022A9B"/>
    <w:rsid w:val="0002357B"/>
    <w:rsid w:val="000279EC"/>
    <w:rsid w:val="00027F2C"/>
    <w:rsid w:val="00030612"/>
    <w:rsid w:val="00033FAF"/>
    <w:rsid w:val="000364B5"/>
    <w:rsid w:val="000407CE"/>
    <w:rsid w:val="00041436"/>
    <w:rsid w:val="00044AEB"/>
    <w:rsid w:val="00045FF7"/>
    <w:rsid w:val="000532E7"/>
    <w:rsid w:val="00053B74"/>
    <w:rsid w:val="00061A7D"/>
    <w:rsid w:val="00061B03"/>
    <w:rsid w:val="000635EB"/>
    <w:rsid w:val="00067D74"/>
    <w:rsid w:val="0007169D"/>
    <w:rsid w:val="00081EB4"/>
    <w:rsid w:val="00087333"/>
    <w:rsid w:val="00087F41"/>
    <w:rsid w:val="000928D2"/>
    <w:rsid w:val="000A068E"/>
    <w:rsid w:val="000A7602"/>
    <w:rsid w:val="000B06F3"/>
    <w:rsid w:val="000B7DAB"/>
    <w:rsid w:val="000C2046"/>
    <w:rsid w:val="000C27D6"/>
    <w:rsid w:val="000C6CAC"/>
    <w:rsid w:val="000D10D8"/>
    <w:rsid w:val="000D24D0"/>
    <w:rsid w:val="000E10A2"/>
    <w:rsid w:val="000E3982"/>
    <w:rsid w:val="000E7E6E"/>
    <w:rsid w:val="000F4DE9"/>
    <w:rsid w:val="0011037D"/>
    <w:rsid w:val="00111AF6"/>
    <w:rsid w:val="00116788"/>
    <w:rsid w:val="00120475"/>
    <w:rsid w:val="001240D0"/>
    <w:rsid w:val="00127232"/>
    <w:rsid w:val="00131661"/>
    <w:rsid w:val="00137C98"/>
    <w:rsid w:val="00144FC7"/>
    <w:rsid w:val="00163D4E"/>
    <w:rsid w:val="00165857"/>
    <w:rsid w:val="001668EC"/>
    <w:rsid w:val="00171619"/>
    <w:rsid w:val="00172381"/>
    <w:rsid w:val="00182836"/>
    <w:rsid w:val="001841DF"/>
    <w:rsid w:val="001918B4"/>
    <w:rsid w:val="001A6EF9"/>
    <w:rsid w:val="001B1FB5"/>
    <w:rsid w:val="001B7184"/>
    <w:rsid w:val="001C6050"/>
    <w:rsid w:val="001D1D14"/>
    <w:rsid w:val="001D5F6A"/>
    <w:rsid w:val="001E0E71"/>
    <w:rsid w:val="001E4A98"/>
    <w:rsid w:val="001E4E91"/>
    <w:rsid w:val="001E4F3A"/>
    <w:rsid w:val="001E6896"/>
    <w:rsid w:val="001F5509"/>
    <w:rsid w:val="00200285"/>
    <w:rsid w:val="0020663F"/>
    <w:rsid w:val="00211EF3"/>
    <w:rsid w:val="00213B9F"/>
    <w:rsid w:val="00224510"/>
    <w:rsid w:val="00224AAB"/>
    <w:rsid w:val="0023619D"/>
    <w:rsid w:val="00244531"/>
    <w:rsid w:val="00245EA1"/>
    <w:rsid w:val="00253054"/>
    <w:rsid w:val="00255839"/>
    <w:rsid w:val="00271402"/>
    <w:rsid w:val="00276306"/>
    <w:rsid w:val="00282C50"/>
    <w:rsid w:val="00282DA7"/>
    <w:rsid w:val="00282FE3"/>
    <w:rsid w:val="00290838"/>
    <w:rsid w:val="00297BCA"/>
    <w:rsid w:val="002D6941"/>
    <w:rsid w:val="002E6737"/>
    <w:rsid w:val="002F776E"/>
    <w:rsid w:val="00317A10"/>
    <w:rsid w:val="003233F4"/>
    <w:rsid w:val="0032767B"/>
    <w:rsid w:val="003368DA"/>
    <w:rsid w:val="00337CC2"/>
    <w:rsid w:val="00340271"/>
    <w:rsid w:val="00341DD6"/>
    <w:rsid w:val="003433EB"/>
    <w:rsid w:val="00345AA8"/>
    <w:rsid w:val="00347F91"/>
    <w:rsid w:val="00350CC5"/>
    <w:rsid w:val="003518DF"/>
    <w:rsid w:val="00352595"/>
    <w:rsid w:val="00354943"/>
    <w:rsid w:val="00366B76"/>
    <w:rsid w:val="00376AC6"/>
    <w:rsid w:val="00377E8C"/>
    <w:rsid w:val="00380829"/>
    <w:rsid w:val="00381202"/>
    <w:rsid w:val="00386673"/>
    <w:rsid w:val="00386D0E"/>
    <w:rsid w:val="0039283B"/>
    <w:rsid w:val="00395256"/>
    <w:rsid w:val="003B113F"/>
    <w:rsid w:val="003C3C07"/>
    <w:rsid w:val="003C77A6"/>
    <w:rsid w:val="003E173A"/>
    <w:rsid w:val="003E3435"/>
    <w:rsid w:val="003F539D"/>
    <w:rsid w:val="003F634F"/>
    <w:rsid w:val="003F6934"/>
    <w:rsid w:val="00401532"/>
    <w:rsid w:val="00405428"/>
    <w:rsid w:val="00410F4B"/>
    <w:rsid w:val="00414CC4"/>
    <w:rsid w:val="0041784C"/>
    <w:rsid w:val="0042143B"/>
    <w:rsid w:val="004244D0"/>
    <w:rsid w:val="00431845"/>
    <w:rsid w:val="00431C9B"/>
    <w:rsid w:val="00432E83"/>
    <w:rsid w:val="004340D2"/>
    <w:rsid w:val="00450F59"/>
    <w:rsid w:val="004547B6"/>
    <w:rsid w:val="00464BE7"/>
    <w:rsid w:val="00465B4D"/>
    <w:rsid w:val="004745CA"/>
    <w:rsid w:val="004831B9"/>
    <w:rsid w:val="00485064"/>
    <w:rsid w:val="00490EEC"/>
    <w:rsid w:val="00497C03"/>
    <w:rsid w:val="004A4225"/>
    <w:rsid w:val="004B6E47"/>
    <w:rsid w:val="004C2E63"/>
    <w:rsid w:val="004C4B61"/>
    <w:rsid w:val="004C6CAB"/>
    <w:rsid w:val="004D1462"/>
    <w:rsid w:val="004D1E10"/>
    <w:rsid w:val="004D49FA"/>
    <w:rsid w:val="004E4F96"/>
    <w:rsid w:val="004E5D76"/>
    <w:rsid w:val="004E6506"/>
    <w:rsid w:val="004E724D"/>
    <w:rsid w:val="004F00CB"/>
    <w:rsid w:val="005041EE"/>
    <w:rsid w:val="00510D18"/>
    <w:rsid w:val="00516F2B"/>
    <w:rsid w:val="00522B8E"/>
    <w:rsid w:val="00532D21"/>
    <w:rsid w:val="00536B73"/>
    <w:rsid w:val="00541369"/>
    <w:rsid w:val="00550718"/>
    <w:rsid w:val="005527D2"/>
    <w:rsid w:val="00564056"/>
    <w:rsid w:val="00571D62"/>
    <w:rsid w:val="00574EB6"/>
    <w:rsid w:val="00575126"/>
    <w:rsid w:val="005761CC"/>
    <w:rsid w:val="00585313"/>
    <w:rsid w:val="00595C39"/>
    <w:rsid w:val="00596B10"/>
    <w:rsid w:val="005A4BCC"/>
    <w:rsid w:val="005B693F"/>
    <w:rsid w:val="005C3B28"/>
    <w:rsid w:val="005D27C1"/>
    <w:rsid w:val="005D29C8"/>
    <w:rsid w:val="005D6666"/>
    <w:rsid w:val="005D66FA"/>
    <w:rsid w:val="005D7A27"/>
    <w:rsid w:val="005E1EEC"/>
    <w:rsid w:val="005E25C4"/>
    <w:rsid w:val="005E2D3E"/>
    <w:rsid w:val="005F0BAB"/>
    <w:rsid w:val="005F7295"/>
    <w:rsid w:val="00613910"/>
    <w:rsid w:val="00617C23"/>
    <w:rsid w:val="006310D3"/>
    <w:rsid w:val="00631137"/>
    <w:rsid w:val="00632171"/>
    <w:rsid w:val="00637819"/>
    <w:rsid w:val="00640C93"/>
    <w:rsid w:val="0064139D"/>
    <w:rsid w:val="00643354"/>
    <w:rsid w:val="006458B8"/>
    <w:rsid w:val="00650929"/>
    <w:rsid w:val="00652FB5"/>
    <w:rsid w:val="00667D91"/>
    <w:rsid w:val="00671DAA"/>
    <w:rsid w:val="00672EC7"/>
    <w:rsid w:val="006805B0"/>
    <w:rsid w:val="00693200"/>
    <w:rsid w:val="00693730"/>
    <w:rsid w:val="00696569"/>
    <w:rsid w:val="006965A2"/>
    <w:rsid w:val="006A0A4A"/>
    <w:rsid w:val="006A6935"/>
    <w:rsid w:val="006B348A"/>
    <w:rsid w:val="006B6A81"/>
    <w:rsid w:val="006B78EF"/>
    <w:rsid w:val="006C05AB"/>
    <w:rsid w:val="006C1A2B"/>
    <w:rsid w:val="006C4B84"/>
    <w:rsid w:val="006D2514"/>
    <w:rsid w:val="006E3AE1"/>
    <w:rsid w:val="006E43D6"/>
    <w:rsid w:val="0070308A"/>
    <w:rsid w:val="00707789"/>
    <w:rsid w:val="00712C61"/>
    <w:rsid w:val="00712F97"/>
    <w:rsid w:val="007178E0"/>
    <w:rsid w:val="00730C03"/>
    <w:rsid w:val="00731493"/>
    <w:rsid w:val="00733AD1"/>
    <w:rsid w:val="00735C27"/>
    <w:rsid w:val="00744D73"/>
    <w:rsid w:val="007513C7"/>
    <w:rsid w:val="00752385"/>
    <w:rsid w:val="007538BC"/>
    <w:rsid w:val="007559AE"/>
    <w:rsid w:val="00766680"/>
    <w:rsid w:val="00782157"/>
    <w:rsid w:val="007839F3"/>
    <w:rsid w:val="007843C8"/>
    <w:rsid w:val="007851F9"/>
    <w:rsid w:val="00785AAC"/>
    <w:rsid w:val="00794656"/>
    <w:rsid w:val="00796CCB"/>
    <w:rsid w:val="007A2AD3"/>
    <w:rsid w:val="007A7CD3"/>
    <w:rsid w:val="007A7EBE"/>
    <w:rsid w:val="007B57D7"/>
    <w:rsid w:val="007C17E4"/>
    <w:rsid w:val="007D3B72"/>
    <w:rsid w:val="007E0198"/>
    <w:rsid w:val="007E0C16"/>
    <w:rsid w:val="007F35FF"/>
    <w:rsid w:val="007F5AA7"/>
    <w:rsid w:val="00802E5B"/>
    <w:rsid w:val="0080337C"/>
    <w:rsid w:val="008110F5"/>
    <w:rsid w:val="00811AA8"/>
    <w:rsid w:val="00812AA3"/>
    <w:rsid w:val="00822F95"/>
    <w:rsid w:val="00827BCB"/>
    <w:rsid w:val="00833AEB"/>
    <w:rsid w:val="0085019D"/>
    <w:rsid w:val="008519EA"/>
    <w:rsid w:val="00851C92"/>
    <w:rsid w:val="00852176"/>
    <w:rsid w:val="00853FD4"/>
    <w:rsid w:val="008552B4"/>
    <w:rsid w:val="00855E79"/>
    <w:rsid w:val="008715A0"/>
    <w:rsid w:val="00881C32"/>
    <w:rsid w:val="00883E06"/>
    <w:rsid w:val="00892293"/>
    <w:rsid w:val="008A14FA"/>
    <w:rsid w:val="008A5873"/>
    <w:rsid w:val="008B346B"/>
    <w:rsid w:val="008B7150"/>
    <w:rsid w:val="008C4C79"/>
    <w:rsid w:val="008D15A8"/>
    <w:rsid w:val="008D24C8"/>
    <w:rsid w:val="008D39AF"/>
    <w:rsid w:val="008D52D2"/>
    <w:rsid w:val="008D671C"/>
    <w:rsid w:val="008D7A85"/>
    <w:rsid w:val="008E0208"/>
    <w:rsid w:val="008E4B52"/>
    <w:rsid w:val="008F475B"/>
    <w:rsid w:val="009000C2"/>
    <w:rsid w:val="00904D0C"/>
    <w:rsid w:val="00907967"/>
    <w:rsid w:val="00920F86"/>
    <w:rsid w:val="0092345B"/>
    <w:rsid w:val="00925EFE"/>
    <w:rsid w:val="00932AD5"/>
    <w:rsid w:val="00941189"/>
    <w:rsid w:val="00943CD2"/>
    <w:rsid w:val="009545BC"/>
    <w:rsid w:val="00955390"/>
    <w:rsid w:val="00956FBC"/>
    <w:rsid w:val="00960DE7"/>
    <w:rsid w:val="009670B9"/>
    <w:rsid w:val="009705A8"/>
    <w:rsid w:val="009715F5"/>
    <w:rsid w:val="00976C24"/>
    <w:rsid w:val="0097760F"/>
    <w:rsid w:val="00982947"/>
    <w:rsid w:val="00982F98"/>
    <w:rsid w:val="0099568A"/>
    <w:rsid w:val="00997E74"/>
    <w:rsid w:val="009A00CF"/>
    <w:rsid w:val="009A14B2"/>
    <w:rsid w:val="009A3904"/>
    <w:rsid w:val="009A527B"/>
    <w:rsid w:val="009C010C"/>
    <w:rsid w:val="009C78F2"/>
    <w:rsid w:val="009D11AA"/>
    <w:rsid w:val="009D31F6"/>
    <w:rsid w:val="009D3E49"/>
    <w:rsid w:val="009E2B8B"/>
    <w:rsid w:val="009F3AA0"/>
    <w:rsid w:val="009F44AA"/>
    <w:rsid w:val="009F5C62"/>
    <w:rsid w:val="00A134F6"/>
    <w:rsid w:val="00A23CFF"/>
    <w:rsid w:val="00A305C6"/>
    <w:rsid w:val="00A403EF"/>
    <w:rsid w:val="00A41AAB"/>
    <w:rsid w:val="00A44A9C"/>
    <w:rsid w:val="00A52A5F"/>
    <w:rsid w:val="00A57323"/>
    <w:rsid w:val="00A611D1"/>
    <w:rsid w:val="00A65C3C"/>
    <w:rsid w:val="00A67D89"/>
    <w:rsid w:val="00A820BA"/>
    <w:rsid w:val="00A94153"/>
    <w:rsid w:val="00AA15A6"/>
    <w:rsid w:val="00AB0F8A"/>
    <w:rsid w:val="00AB2522"/>
    <w:rsid w:val="00AC35C7"/>
    <w:rsid w:val="00AC4282"/>
    <w:rsid w:val="00AC477D"/>
    <w:rsid w:val="00AC7CD3"/>
    <w:rsid w:val="00AD68AF"/>
    <w:rsid w:val="00AD703C"/>
    <w:rsid w:val="00AD733E"/>
    <w:rsid w:val="00AE2C99"/>
    <w:rsid w:val="00AE3743"/>
    <w:rsid w:val="00AF3760"/>
    <w:rsid w:val="00AF3CE9"/>
    <w:rsid w:val="00AF7BF4"/>
    <w:rsid w:val="00B02B3E"/>
    <w:rsid w:val="00B065F7"/>
    <w:rsid w:val="00B12E34"/>
    <w:rsid w:val="00B16819"/>
    <w:rsid w:val="00B1759A"/>
    <w:rsid w:val="00B23140"/>
    <w:rsid w:val="00B246CF"/>
    <w:rsid w:val="00B32970"/>
    <w:rsid w:val="00B36DA7"/>
    <w:rsid w:val="00B4277F"/>
    <w:rsid w:val="00B43003"/>
    <w:rsid w:val="00B45DF6"/>
    <w:rsid w:val="00B469A2"/>
    <w:rsid w:val="00B5061E"/>
    <w:rsid w:val="00B51F96"/>
    <w:rsid w:val="00B57642"/>
    <w:rsid w:val="00B65DFB"/>
    <w:rsid w:val="00B65FD1"/>
    <w:rsid w:val="00B8094F"/>
    <w:rsid w:val="00B831BF"/>
    <w:rsid w:val="00B8584D"/>
    <w:rsid w:val="00BB5E13"/>
    <w:rsid w:val="00BC7CE5"/>
    <w:rsid w:val="00BE2A73"/>
    <w:rsid w:val="00BE5817"/>
    <w:rsid w:val="00BF3702"/>
    <w:rsid w:val="00BF7D48"/>
    <w:rsid w:val="00C0066C"/>
    <w:rsid w:val="00C047CA"/>
    <w:rsid w:val="00C05D4B"/>
    <w:rsid w:val="00C108CC"/>
    <w:rsid w:val="00C127FD"/>
    <w:rsid w:val="00C16FB0"/>
    <w:rsid w:val="00C24CF9"/>
    <w:rsid w:val="00C40492"/>
    <w:rsid w:val="00C45CC8"/>
    <w:rsid w:val="00C4775F"/>
    <w:rsid w:val="00C55EBE"/>
    <w:rsid w:val="00C57289"/>
    <w:rsid w:val="00C62931"/>
    <w:rsid w:val="00C64482"/>
    <w:rsid w:val="00C65A4E"/>
    <w:rsid w:val="00C728CD"/>
    <w:rsid w:val="00C7384E"/>
    <w:rsid w:val="00C752DD"/>
    <w:rsid w:val="00C77974"/>
    <w:rsid w:val="00C8623F"/>
    <w:rsid w:val="00C90434"/>
    <w:rsid w:val="00C91CBF"/>
    <w:rsid w:val="00CA1ED1"/>
    <w:rsid w:val="00CA65AA"/>
    <w:rsid w:val="00CA6729"/>
    <w:rsid w:val="00CA6B41"/>
    <w:rsid w:val="00CB2B5B"/>
    <w:rsid w:val="00CB4FCE"/>
    <w:rsid w:val="00CB725D"/>
    <w:rsid w:val="00CB731F"/>
    <w:rsid w:val="00CC3F38"/>
    <w:rsid w:val="00CD0B1C"/>
    <w:rsid w:val="00CD4389"/>
    <w:rsid w:val="00CE4584"/>
    <w:rsid w:val="00CF1728"/>
    <w:rsid w:val="00CF21C7"/>
    <w:rsid w:val="00CF5BF0"/>
    <w:rsid w:val="00CF6CBD"/>
    <w:rsid w:val="00CF6CF2"/>
    <w:rsid w:val="00D010A1"/>
    <w:rsid w:val="00D2783C"/>
    <w:rsid w:val="00D31EAB"/>
    <w:rsid w:val="00D32A7E"/>
    <w:rsid w:val="00D44C87"/>
    <w:rsid w:val="00D456C2"/>
    <w:rsid w:val="00D556E3"/>
    <w:rsid w:val="00D55855"/>
    <w:rsid w:val="00D575AD"/>
    <w:rsid w:val="00D65624"/>
    <w:rsid w:val="00D73741"/>
    <w:rsid w:val="00D754D5"/>
    <w:rsid w:val="00D83EFC"/>
    <w:rsid w:val="00D85899"/>
    <w:rsid w:val="00D8589A"/>
    <w:rsid w:val="00D92E82"/>
    <w:rsid w:val="00D9717D"/>
    <w:rsid w:val="00DB3FB9"/>
    <w:rsid w:val="00DC4A96"/>
    <w:rsid w:val="00DD230C"/>
    <w:rsid w:val="00DD2A74"/>
    <w:rsid w:val="00DD2B16"/>
    <w:rsid w:val="00DD63EC"/>
    <w:rsid w:val="00DE1140"/>
    <w:rsid w:val="00DE27E3"/>
    <w:rsid w:val="00DE2955"/>
    <w:rsid w:val="00DF1435"/>
    <w:rsid w:val="00DF55B6"/>
    <w:rsid w:val="00DF7BC0"/>
    <w:rsid w:val="00E040E7"/>
    <w:rsid w:val="00E04CE4"/>
    <w:rsid w:val="00E1020E"/>
    <w:rsid w:val="00E14084"/>
    <w:rsid w:val="00E168B3"/>
    <w:rsid w:val="00E30645"/>
    <w:rsid w:val="00E34DC7"/>
    <w:rsid w:val="00E35DA3"/>
    <w:rsid w:val="00E37F82"/>
    <w:rsid w:val="00E41C5C"/>
    <w:rsid w:val="00E45CBC"/>
    <w:rsid w:val="00E462D5"/>
    <w:rsid w:val="00E559AB"/>
    <w:rsid w:val="00E611F8"/>
    <w:rsid w:val="00E64C35"/>
    <w:rsid w:val="00E7638D"/>
    <w:rsid w:val="00E837BA"/>
    <w:rsid w:val="00E91442"/>
    <w:rsid w:val="00EA6C6A"/>
    <w:rsid w:val="00EA7CE2"/>
    <w:rsid w:val="00EB3C49"/>
    <w:rsid w:val="00EC0BC8"/>
    <w:rsid w:val="00EC39C8"/>
    <w:rsid w:val="00EC7609"/>
    <w:rsid w:val="00ED2AFC"/>
    <w:rsid w:val="00EE1861"/>
    <w:rsid w:val="00EE1CB7"/>
    <w:rsid w:val="00EE2C93"/>
    <w:rsid w:val="00EF581E"/>
    <w:rsid w:val="00EF620E"/>
    <w:rsid w:val="00EF7352"/>
    <w:rsid w:val="00F00EF4"/>
    <w:rsid w:val="00F0262B"/>
    <w:rsid w:val="00F02639"/>
    <w:rsid w:val="00F02A74"/>
    <w:rsid w:val="00F111BE"/>
    <w:rsid w:val="00F14189"/>
    <w:rsid w:val="00F1461A"/>
    <w:rsid w:val="00F249B3"/>
    <w:rsid w:val="00F24CCB"/>
    <w:rsid w:val="00F30565"/>
    <w:rsid w:val="00F313AA"/>
    <w:rsid w:val="00F342E9"/>
    <w:rsid w:val="00F51D34"/>
    <w:rsid w:val="00F55B48"/>
    <w:rsid w:val="00F6059B"/>
    <w:rsid w:val="00F61F66"/>
    <w:rsid w:val="00F65360"/>
    <w:rsid w:val="00F7199B"/>
    <w:rsid w:val="00F72345"/>
    <w:rsid w:val="00F73930"/>
    <w:rsid w:val="00F76C63"/>
    <w:rsid w:val="00F84D01"/>
    <w:rsid w:val="00F8590C"/>
    <w:rsid w:val="00F85E8A"/>
    <w:rsid w:val="00F9407F"/>
    <w:rsid w:val="00F9785A"/>
    <w:rsid w:val="00FA0C35"/>
    <w:rsid w:val="00FA2EB7"/>
    <w:rsid w:val="00FA3BD1"/>
    <w:rsid w:val="00FB44EB"/>
    <w:rsid w:val="00FC1E56"/>
    <w:rsid w:val="00FC3910"/>
    <w:rsid w:val="00FC5DB4"/>
    <w:rsid w:val="00FC7968"/>
    <w:rsid w:val="00FD4E6D"/>
    <w:rsid w:val="00FD7815"/>
    <w:rsid w:val="00FE22EC"/>
    <w:rsid w:val="00FF4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895A4B"/>
  <w15:docId w15:val="{EAB558CC-BEED-48DF-96B8-84CB6CE7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25D"/>
  </w:style>
  <w:style w:type="paragraph" w:styleId="Nagwek1">
    <w:name w:val="heading 1"/>
    <w:next w:val="Normalny"/>
    <w:link w:val="Nagwek1Znak"/>
    <w:uiPriority w:val="9"/>
    <w:qFormat/>
    <w:rsid w:val="00822F95"/>
    <w:pPr>
      <w:keepNext/>
      <w:keepLines/>
      <w:spacing w:after="23" w:line="380" w:lineRule="auto"/>
      <w:ind w:left="1821" w:hanging="458"/>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0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EF4"/>
  </w:style>
  <w:style w:type="paragraph" w:styleId="Stopka">
    <w:name w:val="footer"/>
    <w:basedOn w:val="Normalny"/>
    <w:link w:val="StopkaZnak"/>
    <w:uiPriority w:val="99"/>
    <w:unhideWhenUsed/>
    <w:rsid w:val="00F00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EF4"/>
  </w:style>
  <w:style w:type="paragraph" w:styleId="Tekstdymka">
    <w:name w:val="Balloon Text"/>
    <w:basedOn w:val="Normalny"/>
    <w:link w:val="TekstdymkaZnak"/>
    <w:uiPriority w:val="99"/>
    <w:semiHidden/>
    <w:unhideWhenUsed/>
    <w:rsid w:val="00081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EB4"/>
    <w:rPr>
      <w:rFonts w:ascii="Tahoma" w:hAnsi="Tahoma" w:cs="Tahoma"/>
      <w:sz w:val="16"/>
      <w:szCs w:val="16"/>
    </w:rPr>
  </w:style>
  <w:style w:type="paragraph" w:customStyle="1" w:styleId="nazwaPL">
    <w:name w:val="nazwa PL"/>
    <w:basedOn w:val="Normalny"/>
    <w:uiPriority w:val="99"/>
    <w:rsid w:val="00081EB4"/>
    <w:pPr>
      <w:autoSpaceDE w:val="0"/>
      <w:autoSpaceDN w:val="0"/>
      <w:adjustRightInd w:val="0"/>
      <w:spacing w:after="0" w:line="200" w:lineRule="atLeast"/>
      <w:jc w:val="center"/>
      <w:textAlignment w:val="center"/>
    </w:pPr>
    <w:rPr>
      <w:rFonts w:ascii="Adobe Garamond Pro" w:hAnsi="Adobe Garamond Pro" w:cs="Adobe Garamond Pro"/>
      <w:smallCaps/>
      <w:color w:val="FFFFFF"/>
      <w:sz w:val="18"/>
      <w:szCs w:val="18"/>
    </w:rPr>
  </w:style>
  <w:style w:type="paragraph" w:customStyle="1" w:styleId="nagwekfunkcja">
    <w:name w:val="nagłówek funkcja"/>
    <w:basedOn w:val="nazwaPL"/>
    <w:uiPriority w:val="99"/>
    <w:rsid w:val="00081EB4"/>
    <w:pPr>
      <w:spacing w:line="416" w:lineRule="atLeast"/>
    </w:pPr>
    <w:rPr>
      <w:sz w:val="23"/>
      <w:szCs w:val="23"/>
    </w:rPr>
  </w:style>
  <w:style w:type="paragraph" w:customStyle="1" w:styleId="BasicParagraph">
    <w:name w:val="[Basic Paragraph]"/>
    <w:basedOn w:val="Normalny"/>
    <w:uiPriority w:val="99"/>
    <w:rsid w:val="008C4C7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nazwajednostki">
    <w:name w:val="nazwa jednostki"/>
    <w:basedOn w:val="BasicParagraph"/>
    <w:qFormat/>
    <w:rsid w:val="00EB3C49"/>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EB3C49"/>
    <w:pPr>
      <w:pBdr>
        <w:left w:val="single" w:sz="6" w:space="6" w:color="782834"/>
      </w:pBdr>
      <w:tabs>
        <w:tab w:val="left" w:pos="340"/>
      </w:tabs>
      <w:spacing w:line="240" w:lineRule="auto"/>
    </w:pPr>
    <w:rPr>
      <w:color w:val="auto"/>
      <w:sz w:val="18"/>
      <w:szCs w:val="18"/>
      <w:lang w:val="en-GB"/>
    </w:rPr>
  </w:style>
  <w:style w:type="paragraph" w:styleId="Akapitzlist">
    <w:name w:val="List Paragraph"/>
    <w:basedOn w:val="Normalny"/>
    <w:uiPriority w:val="34"/>
    <w:qFormat/>
    <w:rsid w:val="008552B4"/>
    <w:pPr>
      <w:ind w:left="720"/>
      <w:contextualSpacing/>
    </w:pPr>
  </w:style>
  <w:style w:type="character" w:styleId="Hipercze">
    <w:name w:val="Hyperlink"/>
    <w:basedOn w:val="Domylnaczcionkaakapitu"/>
    <w:uiPriority w:val="99"/>
    <w:unhideWhenUsed/>
    <w:rsid w:val="00852176"/>
    <w:rPr>
      <w:color w:val="0000FF" w:themeColor="hyperlink"/>
      <w:u w:val="single"/>
    </w:rPr>
  </w:style>
  <w:style w:type="character" w:customStyle="1" w:styleId="Nierozpoznanawzmianka1">
    <w:name w:val="Nierozpoznana wzmianka1"/>
    <w:basedOn w:val="Domylnaczcionkaakapitu"/>
    <w:uiPriority w:val="99"/>
    <w:semiHidden/>
    <w:unhideWhenUsed/>
    <w:rsid w:val="00852176"/>
    <w:rPr>
      <w:color w:val="605E5C"/>
      <w:shd w:val="clear" w:color="auto" w:fill="E1DFDD"/>
    </w:rPr>
  </w:style>
  <w:style w:type="character" w:customStyle="1" w:styleId="Nagwek1Znak">
    <w:name w:val="Nagłówek 1 Znak"/>
    <w:basedOn w:val="Domylnaczcionkaakapitu"/>
    <w:link w:val="Nagwek1"/>
    <w:uiPriority w:val="9"/>
    <w:rsid w:val="00822F95"/>
    <w:rPr>
      <w:rFonts w:ascii="Times New Roman" w:eastAsia="Times New Roman" w:hAnsi="Times New Roman" w:cs="Times New Roman"/>
      <w:b/>
      <w:color w:val="000000"/>
      <w:sz w:val="24"/>
      <w:lang w:eastAsia="pl-PL"/>
    </w:rPr>
  </w:style>
  <w:style w:type="character" w:styleId="Odwoaniedokomentarza">
    <w:name w:val="annotation reference"/>
    <w:basedOn w:val="Domylnaczcionkaakapitu"/>
    <w:uiPriority w:val="99"/>
    <w:semiHidden/>
    <w:unhideWhenUsed/>
    <w:rsid w:val="00172381"/>
    <w:rPr>
      <w:sz w:val="16"/>
      <w:szCs w:val="16"/>
    </w:rPr>
  </w:style>
  <w:style w:type="paragraph" w:styleId="Tekstkomentarza">
    <w:name w:val="annotation text"/>
    <w:basedOn w:val="Normalny"/>
    <w:link w:val="TekstkomentarzaZnak"/>
    <w:uiPriority w:val="99"/>
    <w:unhideWhenUsed/>
    <w:rsid w:val="00172381"/>
    <w:pPr>
      <w:spacing w:line="240" w:lineRule="auto"/>
    </w:pPr>
    <w:rPr>
      <w:sz w:val="20"/>
      <w:szCs w:val="20"/>
    </w:rPr>
  </w:style>
  <w:style w:type="character" w:customStyle="1" w:styleId="TekstkomentarzaZnak">
    <w:name w:val="Tekst komentarza Znak"/>
    <w:basedOn w:val="Domylnaczcionkaakapitu"/>
    <w:link w:val="Tekstkomentarza"/>
    <w:uiPriority w:val="99"/>
    <w:rsid w:val="00172381"/>
    <w:rPr>
      <w:sz w:val="20"/>
      <w:szCs w:val="20"/>
    </w:rPr>
  </w:style>
  <w:style w:type="paragraph" w:styleId="Tematkomentarza">
    <w:name w:val="annotation subject"/>
    <w:basedOn w:val="Tekstkomentarza"/>
    <w:next w:val="Tekstkomentarza"/>
    <w:link w:val="TematkomentarzaZnak"/>
    <w:uiPriority w:val="99"/>
    <w:semiHidden/>
    <w:unhideWhenUsed/>
    <w:rsid w:val="00172381"/>
    <w:rPr>
      <w:b/>
      <w:bCs/>
    </w:rPr>
  </w:style>
  <w:style w:type="character" w:customStyle="1" w:styleId="TematkomentarzaZnak">
    <w:name w:val="Temat komentarza Znak"/>
    <w:basedOn w:val="TekstkomentarzaZnak"/>
    <w:link w:val="Tematkomentarza"/>
    <w:uiPriority w:val="99"/>
    <w:semiHidden/>
    <w:rsid w:val="00172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9716">
      <w:bodyDiv w:val="1"/>
      <w:marLeft w:val="0"/>
      <w:marRight w:val="0"/>
      <w:marTop w:val="0"/>
      <w:marBottom w:val="0"/>
      <w:divBdr>
        <w:top w:val="none" w:sz="0" w:space="0" w:color="auto"/>
        <w:left w:val="none" w:sz="0" w:space="0" w:color="auto"/>
        <w:bottom w:val="none" w:sz="0" w:space="0" w:color="auto"/>
        <w:right w:val="none" w:sz="0" w:space="0" w:color="auto"/>
      </w:divBdr>
    </w:div>
    <w:div w:id="216743703">
      <w:bodyDiv w:val="1"/>
      <w:marLeft w:val="0"/>
      <w:marRight w:val="0"/>
      <w:marTop w:val="0"/>
      <w:marBottom w:val="0"/>
      <w:divBdr>
        <w:top w:val="none" w:sz="0" w:space="0" w:color="auto"/>
        <w:left w:val="none" w:sz="0" w:space="0" w:color="auto"/>
        <w:bottom w:val="none" w:sz="0" w:space="0" w:color="auto"/>
        <w:right w:val="none" w:sz="0" w:space="0" w:color="auto"/>
      </w:divBdr>
    </w:div>
    <w:div w:id="227152747">
      <w:bodyDiv w:val="1"/>
      <w:marLeft w:val="0"/>
      <w:marRight w:val="0"/>
      <w:marTop w:val="0"/>
      <w:marBottom w:val="0"/>
      <w:divBdr>
        <w:top w:val="none" w:sz="0" w:space="0" w:color="auto"/>
        <w:left w:val="none" w:sz="0" w:space="0" w:color="auto"/>
        <w:bottom w:val="none" w:sz="0" w:space="0" w:color="auto"/>
        <w:right w:val="none" w:sz="0" w:space="0" w:color="auto"/>
      </w:divBdr>
    </w:div>
    <w:div w:id="253591541">
      <w:bodyDiv w:val="1"/>
      <w:marLeft w:val="0"/>
      <w:marRight w:val="0"/>
      <w:marTop w:val="0"/>
      <w:marBottom w:val="0"/>
      <w:divBdr>
        <w:top w:val="none" w:sz="0" w:space="0" w:color="auto"/>
        <w:left w:val="none" w:sz="0" w:space="0" w:color="auto"/>
        <w:bottom w:val="none" w:sz="0" w:space="0" w:color="auto"/>
        <w:right w:val="none" w:sz="0" w:space="0" w:color="auto"/>
      </w:divBdr>
    </w:div>
    <w:div w:id="526528288">
      <w:bodyDiv w:val="1"/>
      <w:marLeft w:val="0"/>
      <w:marRight w:val="0"/>
      <w:marTop w:val="0"/>
      <w:marBottom w:val="0"/>
      <w:divBdr>
        <w:top w:val="none" w:sz="0" w:space="0" w:color="auto"/>
        <w:left w:val="none" w:sz="0" w:space="0" w:color="auto"/>
        <w:bottom w:val="none" w:sz="0" w:space="0" w:color="auto"/>
        <w:right w:val="none" w:sz="0" w:space="0" w:color="auto"/>
      </w:divBdr>
    </w:div>
    <w:div w:id="608514956">
      <w:bodyDiv w:val="1"/>
      <w:marLeft w:val="0"/>
      <w:marRight w:val="0"/>
      <w:marTop w:val="0"/>
      <w:marBottom w:val="0"/>
      <w:divBdr>
        <w:top w:val="none" w:sz="0" w:space="0" w:color="auto"/>
        <w:left w:val="none" w:sz="0" w:space="0" w:color="auto"/>
        <w:bottom w:val="none" w:sz="0" w:space="0" w:color="auto"/>
        <w:right w:val="none" w:sz="0" w:space="0" w:color="auto"/>
      </w:divBdr>
    </w:div>
    <w:div w:id="655231877">
      <w:bodyDiv w:val="1"/>
      <w:marLeft w:val="0"/>
      <w:marRight w:val="0"/>
      <w:marTop w:val="0"/>
      <w:marBottom w:val="0"/>
      <w:divBdr>
        <w:top w:val="none" w:sz="0" w:space="0" w:color="auto"/>
        <w:left w:val="none" w:sz="0" w:space="0" w:color="auto"/>
        <w:bottom w:val="none" w:sz="0" w:space="0" w:color="auto"/>
        <w:right w:val="none" w:sz="0" w:space="0" w:color="auto"/>
      </w:divBdr>
    </w:div>
    <w:div w:id="729966199">
      <w:bodyDiv w:val="1"/>
      <w:marLeft w:val="0"/>
      <w:marRight w:val="0"/>
      <w:marTop w:val="0"/>
      <w:marBottom w:val="0"/>
      <w:divBdr>
        <w:top w:val="none" w:sz="0" w:space="0" w:color="auto"/>
        <w:left w:val="none" w:sz="0" w:space="0" w:color="auto"/>
        <w:bottom w:val="none" w:sz="0" w:space="0" w:color="auto"/>
        <w:right w:val="none" w:sz="0" w:space="0" w:color="auto"/>
      </w:divBdr>
    </w:div>
    <w:div w:id="803894190">
      <w:bodyDiv w:val="1"/>
      <w:marLeft w:val="0"/>
      <w:marRight w:val="0"/>
      <w:marTop w:val="0"/>
      <w:marBottom w:val="0"/>
      <w:divBdr>
        <w:top w:val="none" w:sz="0" w:space="0" w:color="auto"/>
        <w:left w:val="none" w:sz="0" w:space="0" w:color="auto"/>
        <w:bottom w:val="none" w:sz="0" w:space="0" w:color="auto"/>
        <w:right w:val="none" w:sz="0" w:space="0" w:color="auto"/>
      </w:divBdr>
    </w:div>
    <w:div w:id="902912120">
      <w:bodyDiv w:val="1"/>
      <w:marLeft w:val="0"/>
      <w:marRight w:val="0"/>
      <w:marTop w:val="0"/>
      <w:marBottom w:val="0"/>
      <w:divBdr>
        <w:top w:val="none" w:sz="0" w:space="0" w:color="auto"/>
        <w:left w:val="none" w:sz="0" w:space="0" w:color="auto"/>
        <w:bottom w:val="none" w:sz="0" w:space="0" w:color="auto"/>
        <w:right w:val="none" w:sz="0" w:space="0" w:color="auto"/>
      </w:divBdr>
    </w:div>
    <w:div w:id="1504855304">
      <w:bodyDiv w:val="1"/>
      <w:marLeft w:val="0"/>
      <w:marRight w:val="0"/>
      <w:marTop w:val="0"/>
      <w:marBottom w:val="0"/>
      <w:divBdr>
        <w:top w:val="none" w:sz="0" w:space="0" w:color="auto"/>
        <w:left w:val="none" w:sz="0" w:space="0" w:color="auto"/>
        <w:bottom w:val="none" w:sz="0" w:space="0" w:color="auto"/>
        <w:right w:val="none" w:sz="0" w:space="0" w:color="auto"/>
      </w:divBdr>
    </w:div>
    <w:div w:id="1699970649">
      <w:bodyDiv w:val="1"/>
      <w:marLeft w:val="0"/>
      <w:marRight w:val="0"/>
      <w:marTop w:val="0"/>
      <w:marBottom w:val="0"/>
      <w:divBdr>
        <w:top w:val="none" w:sz="0" w:space="0" w:color="auto"/>
        <w:left w:val="none" w:sz="0" w:space="0" w:color="auto"/>
        <w:bottom w:val="none" w:sz="0" w:space="0" w:color="auto"/>
        <w:right w:val="none" w:sz="0" w:space="0" w:color="auto"/>
      </w:divBdr>
    </w:div>
    <w:div w:id="1731224069">
      <w:bodyDiv w:val="1"/>
      <w:marLeft w:val="0"/>
      <w:marRight w:val="0"/>
      <w:marTop w:val="0"/>
      <w:marBottom w:val="0"/>
      <w:divBdr>
        <w:top w:val="none" w:sz="0" w:space="0" w:color="auto"/>
        <w:left w:val="none" w:sz="0" w:space="0" w:color="auto"/>
        <w:bottom w:val="none" w:sz="0" w:space="0" w:color="auto"/>
        <w:right w:val="none" w:sz="0" w:space="0" w:color="auto"/>
      </w:divBdr>
    </w:div>
    <w:div w:id="1798450330">
      <w:bodyDiv w:val="1"/>
      <w:marLeft w:val="0"/>
      <w:marRight w:val="0"/>
      <w:marTop w:val="0"/>
      <w:marBottom w:val="0"/>
      <w:divBdr>
        <w:top w:val="none" w:sz="0" w:space="0" w:color="auto"/>
        <w:left w:val="none" w:sz="0" w:space="0" w:color="auto"/>
        <w:bottom w:val="none" w:sz="0" w:space="0" w:color="auto"/>
        <w:right w:val="none" w:sz="0" w:space="0" w:color="auto"/>
      </w:divBdr>
    </w:div>
    <w:div w:id="1856651564">
      <w:bodyDiv w:val="1"/>
      <w:marLeft w:val="0"/>
      <w:marRight w:val="0"/>
      <w:marTop w:val="0"/>
      <w:marBottom w:val="0"/>
      <w:divBdr>
        <w:top w:val="none" w:sz="0" w:space="0" w:color="auto"/>
        <w:left w:val="none" w:sz="0" w:space="0" w:color="auto"/>
        <w:bottom w:val="none" w:sz="0" w:space="0" w:color="auto"/>
        <w:right w:val="none" w:sz="0" w:space="0" w:color="auto"/>
      </w:divBdr>
    </w:div>
    <w:div w:id="20734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d.upwr.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B5B6-AD7C-4893-8824-2A63CA9D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6112</Characters>
  <Application>Microsoft Office Word</Application>
  <DocSecurity>4</DocSecurity>
  <Lines>105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Krzysztof Lechowski</cp:lastModifiedBy>
  <cp:revision>2</cp:revision>
  <cp:lastPrinted>2021-06-15T12:07:00Z</cp:lastPrinted>
  <dcterms:created xsi:type="dcterms:W3CDTF">2021-08-19T08:01:00Z</dcterms:created>
  <dcterms:modified xsi:type="dcterms:W3CDTF">2021-08-19T08:01:00Z</dcterms:modified>
</cp:coreProperties>
</file>